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2EF8" w:rsidRDefault="00282EF8" w:rsidP="00282EF8">
      <w:pPr>
        <w:wordWrap/>
        <w:adjustRightInd w:val="0"/>
        <w:spacing w:line="480" w:lineRule="auto"/>
        <w:jc w:val="center"/>
        <w:rPr>
          <w:rFonts w:ascii="Times New Roman" w:hAnsi="Times New Roman"/>
          <w:b/>
          <w:kern w:val="0"/>
          <w:sz w:val="48"/>
          <w:szCs w:val="48"/>
        </w:rPr>
      </w:pPr>
      <w:r>
        <w:rPr>
          <w:rFonts w:ascii="Times New Roman" w:eastAsia="Batang" w:hAnsi="Times New Roman"/>
          <w:b/>
          <w:kern w:val="0"/>
          <w:sz w:val="48"/>
          <w:szCs w:val="48"/>
        </w:rPr>
        <w:t>Supplementary</w:t>
      </w:r>
      <w:r w:rsidRPr="003D115C">
        <w:rPr>
          <w:rFonts w:ascii="Times New Roman" w:eastAsia="Batang" w:hAnsi="Times New Roman"/>
          <w:b/>
          <w:kern w:val="0"/>
          <w:sz w:val="48"/>
          <w:szCs w:val="48"/>
        </w:rPr>
        <w:t xml:space="preserve"> </w:t>
      </w:r>
      <w:r w:rsidR="00E53E6A">
        <w:rPr>
          <w:rFonts w:ascii="Times New Roman" w:eastAsia="Batang" w:hAnsi="Times New Roman" w:hint="eastAsia"/>
          <w:b/>
          <w:kern w:val="0"/>
          <w:sz w:val="48"/>
          <w:szCs w:val="48"/>
        </w:rPr>
        <w:t>Data</w:t>
      </w:r>
    </w:p>
    <w:p w:rsidR="00282EF8" w:rsidRDefault="00282EF8" w:rsidP="000A35AB">
      <w:pPr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60022A" w:rsidRDefault="0060022A" w:rsidP="0060022A">
      <w:pPr>
        <w:pStyle w:val="NoSpacing"/>
        <w:jc w:val="left"/>
        <w:rPr>
          <w:rFonts w:ascii="Times New Roman" w:hAnsi="Times New Roman" w:cs="Times New Roman"/>
          <w:b/>
          <w:sz w:val="34"/>
          <w:szCs w:val="34"/>
        </w:rPr>
      </w:pPr>
      <w:r w:rsidRPr="00536422">
        <w:rPr>
          <w:rFonts w:ascii="Times New Roman" w:hAnsi="Times New Roman" w:cs="Times New Roman"/>
          <w:b/>
          <w:sz w:val="34"/>
          <w:szCs w:val="34"/>
        </w:rPr>
        <w:t>Free-standing nanocomposites with high conductivity and extensibility</w:t>
      </w:r>
    </w:p>
    <w:p w:rsidR="00536422" w:rsidRPr="00536422" w:rsidRDefault="00536422" w:rsidP="0060022A">
      <w:pPr>
        <w:pStyle w:val="NoSpacing"/>
        <w:jc w:val="left"/>
        <w:rPr>
          <w:rFonts w:ascii="Times New Roman" w:hAnsi="Times New Roman" w:cs="Times New Roman"/>
          <w:b/>
          <w:sz w:val="34"/>
          <w:szCs w:val="34"/>
        </w:rPr>
      </w:pPr>
    </w:p>
    <w:p w:rsidR="00536422" w:rsidRPr="00536422" w:rsidRDefault="00536422" w:rsidP="00536422">
      <w:pPr>
        <w:rPr>
          <w:rFonts w:ascii="Times New Roman" w:hAnsi="Times New Roman" w:cs="Times New Roman"/>
          <w:b/>
          <w:szCs w:val="20"/>
        </w:rPr>
      </w:pPr>
      <w:proofErr w:type="spellStart"/>
      <w:r w:rsidRPr="00536422">
        <w:rPr>
          <w:rFonts w:ascii="Times New Roman" w:eastAsia="Batang" w:hAnsi="Times New Roman" w:cs="Times New Roman"/>
          <w:b/>
          <w:szCs w:val="20"/>
        </w:rPr>
        <w:t>Kyoung</w:t>
      </w:r>
      <w:proofErr w:type="spellEnd"/>
      <w:r w:rsidRPr="00536422">
        <w:rPr>
          <w:rFonts w:ascii="Times New Roman" w:hAnsi="Times New Roman" w:cs="Times New Roman"/>
          <w:b/>
          <w:szCs w:val="20"/>
        </w:rPr>
        <w:t>-Yong Chun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1</w:t>
      </w:r>
      <w:r w:rsidRPr="00536422">
        <w:rPr>
          <w:rFonts w:ascii="Times New Roman" w:hAnsi="Times New Roman" w:cs="Times New Roman"/>
          <w:b/>
          <w:szCs w:val="20"/>
        </w:rPr>
        <w:t xml:space="preserve">, Shi </w:t>
      </w:r>
      <w:proofErr w:type="spellStart"/>
      <w:r w:rsidRPr="00536422">
        <w:rPr>
          <w:rFonts w:ascii="Times New Roman" w:hAnsi="Times New Roman" w:cs="Times New Roman"/>
          <w:b/>
          <w:szCs w:val="20"/>
        </w:rPr>
        <w:t>Hyeong</w:t>
      </w:r>
      <w:proofErr w:type="spellEnd"/>
      <w:r w:rsidRPr="00536422">
        <w:rPr>
          <w:rFonts w:ascii="Times New Roman" w:hAnsi="Times New Roman" w:cs="Times New Roman"/>
          <w:b/>
          <w:szCs w:val="20"/>
        </w:rPr>
        <w:t xml:space="preserve"> Kim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1</w:t>
      </w:r>
      <w:r w:rsidRPr="00536422">
        <w:rPr>
          <w:rFonts w:ascii="Times New Roman" w:hAnsi="Times New Roman" w:cs="Times New Roman"/>
          <w:b/>
          <w:szCs w:val="20"/>
        </w:rPr>
        <w:t xml:space="preserve">, Min </w:t>
      </w:r>
      <w:proofErr w:type="spellStart"/>
      <w:r w:rsidRPr="00536422">
        <w:rPr>
          <w:rFonts w:ascii="Times New Roman" w:hAnsi="Times New Roman" w:cs="Times New Roman"/>
          <w:b/>
          <w:szCs w:val="20"/>
        </w:rPr>
        <w:t>Kyoon</w:t>
      </w:r>
      <w:proofErr w:type="spellEnd"/>
      <w:r w:rsidRPr="00536422">
        <w:rPr>
          <w:rFonts w:ascii="Times New Roman" w:hAnsi="Times New Roman" w:cs="Times New Roman"/>
          <w:b/>
          <w:szCs w:val="20"/>
        </w:rPr>
        <w:t xml:space="preserve"> Shin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1</w:t>
      </w:r>
      <w:r w:rsidRPr="00536422">
        <w:rPr>
          <w:rFonts w:ascii="Times New Roman" w:hAnsi="Times New Roman" w:cs="Times New Roman"/>
          <w:b/>
          <w:szCs w:val="20"/>
        </w:rPr>
        <w:t>,</w:t>
      </w:r>
      <w:r w:rsidRPr="00536422">
        <w:rPr>
          <w:rFonts w:ascii="Times New Roman" w:eastAsia="Batang" w:hAnsi="Times New Roman" w:cs="Times New Roman"/>
          <w:b/>
          <w:szCs w:val="20"/>
        </w:rPr>
        <w:t xml:space="preserve"> </w:t>
      </w:r>
      <w:proofErr w:type="spellStart"/>
      <w:r w:rsidRPr="00536422">
        <w:rPr>
          <w:rFonts w:ascii="Times New Roman" w:eastAsia="Batang" w:hAnsi="Times New Roman" w:cs="Times New Roman"/>
          <w:b/>
          <w:szCs w:val="20"/>
        </w:rPr>
        <w:t>Youn</w:t>
      </w:r>
      <w:proofErr w:type="spellEnd"/>
      <w:r w:rsidRPr="00536422">
        <w:rPr>
          <w:rFonts w:ascii="Times New Roman" w:eastAsia="Batang" w:hAnsi="Times New Roman" w:cs="Times New Roman"/>
          <w:b/>
          <w:szCs w:val="20"/>
        </w:rPr>
        <w:t xml:space="preserve"> Tae Kim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2</w:t>
      </w:r>
      <w:r w:rsidRPr="00536422">
        <w:rPr>
          <w:rFonts w:ascii="Times New Roman" w:eastAsia="Batang" w:hAnsi="Times New Roman" w:cs="Times New Roman"/>
        </w:rPr>
        <w:t>,</w:t>
      </w:r>
      <w:r w:rsidRPr="00536422">
        <w:rPr>
          <w:rFonts w:ascii="Times New Roman" w:hAnsi="Times New Roman" w:cs="Times New Roman"/>
          <w:b/>
          <w:szCs w:val="20"/>
        </w:rPr>
        <w:t xml:space="preserve"> Geoffrey M. Spinks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2</w:t>
      </w:r>
      <w:r w:rsidRPr="00536422">
        <w:rPr>
          <w:rFonts w:ascii="Times New Roman" w:hAnsi="Times New Roman" w:cs="Times New Roman"/>
          <w:b/>
          <w:szCs w:val="20"/>
        </w:rPr>
        <w:t>, Ali E. Aliev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3</w:t>
      </w:r>
      <w:r w:rsidRPr="00536422">
        <w:rPr>
          <w:rFonts w:ascii="Times New Roman" w:hAnsi="Times New Roman" w:cs="Times New Roman"/>
          <w:b/>
          <w:szCs w:val="20"/>
        </w:rPr>
        <w:t>, Ray H. Baughma</w:t>
      </w:r>
      <w:r w:rsidRPr="00536422">
        <w:rPr>
          <w:rFonts w:ascii="Times New Roman" w:eastAsia="Malgun Gothic" w:hAnsi="Times New Roman" w:cs="Times New Roman"/>
          <w:b/>
          <w:szCs w:val="20"/>
        </w:rPr>
        <w:t>n</w:t>
      </w:r>
      <w:r w:rsidRPr="00536422">
        <w:rPr>
          <w:rFonts w:ascii="Times New Roman" w:eastAsia="Malgun Gothic" w:hAnsi="Times New Roman" w:cs="Times New Roman"/>
          <w:b/>
          <w:szCs w:val="20"/>
          <w:vertAlign w:val="superscript"/>
        </w:rPr>
        <w:t>3</w:t>
      </w:r>
      <w:r w:rsidRPr="00536422">
        <w:rPr>
          <w:rFonts w:ascii="Times New Roman" w:eastAsia="Malgun Gothic" w:hAnsi="Times New Roman" w:cs="Times New Roman"/>
          <w:b/>
          <w:szCs w:val="20"/>
        </w:rPr>
        <w:t xml:space="preserve"> and </w:t>
      </w:r>
      <w:r w:rsidRPr="00536422">
        <w:rPr>
          <w:rFonts w:ascii="Times New Roman" w:hAnsi="Times New Roman" w:cs="Times New Roman"/>
          <w:b/>
          <w:szCs w:val="20"/>
        </w:rPr>
        <w:t>Seon Jeong Kim</w:t>
      </w:r>
      <w:r w:rsidRPr="00536422">
        <w:rPr>
          <w:rFonts w:ascii="Times New Roman" w:hAnsi="Times New Roman" w:cs="Times New Roman"/>
          <w:b/>
          <w:szCs w:val="20"/>
          <w:vertAlign w:val="superscript"/>
        </w:rPr>
        <w:t>1*</w:t>
      </w:r>
      <w:r w:rsidRPr="00536422">
        <w:rPr>
          <w:rFonts w:ascii="Times New Roman" w:hAnsi="Times New Roman" w:cs="Times New Roman"/>
          <w:b/>
          <w:szCs w:val="20"/>
        </w:rPr>
        <w:t xml:space="preserve"> </w:t>
      </w:r>
    </w:p>
    <w:p w:rsidR="00536422" w:rsidRPr="00536422" w:rsidRDefault="00536422" w:rsidP="00536422">
      <w:pPr>
        <w:pStyle w:val="NoSpacing"/>
        <w:ind w:leftChars="400" w:left="800"/>
        <w:rPr>
          <w:rFonts w:ascii="Times New Roman" w:hAnsi="Times New Roman" w:cs="Times New Roman"/>
          <w:szCs w:val="20"/>
          <w:vertAlign w:val="superscript"/>
        </w:rPr>
      </w:pPr>
    </w:p>
    <w:p w:rsidR="00536422" w:rsidRPr="00536422" w:rsidRDefault="00536422" w:rsidP="00536422">
      <w:pPr>
        <w:pStyle w:val="Addresses"/>
        <w:rPr>
          <w:rFonts w:eastAsiaTheme="minorEastAsia"/>
          <w:sz w:val="20"/>
          <w:szCs w:val="20"/>
          <w:lang w:eastAsia="ko-KR"/>
        </w:rPr>
      </w:pPr>
      <w:r w:rsidRPr="00536422">
        <w:rPr>
          <w:sz w:val="20"/>
          <w:szCs w:val="20"/>
          <w:vertAlign w:val="superscript"/>
        </w:rPr>
        <w:t xml:space="preserve">1 </w:t>
      </w:r>
      <w:r w:rsidRPr="00536422">
        <w:rPr>
          <w:sz w:val="20"/>
          <w:szCs w:val="20"/>
        </w:rPr>
        <w:t>Center for Bio-Artificial Muscle and Department of Biomedical Engineering</w:t>
      </w:r>
      <w:r w:rsidRPr="00536422">
        <w:rPr>
          <w:rFonts w:eastAsiaTheme="minorEastAsia"/>
          <w:sz w:val="20"/>
          <w:szCs w:val="20"/>
          <w:lang w:eastAsia="ko-KR"/>
        </w:rPr>
        <w:t xml:space="preserve">, </w:t>
      </w:r>
      <w:proofErr w:type="spellStart"/>
      <w:r w:rsidRPr="00536422">
        <w:rPr>
          <w:sz w:val="20"/>
          <w:szCs w:val="20"/>
        </w:rPr>
        <w:t>Hanyang</w:t>
      </w:r>
      <w:proofErr w:type="spellEnd"/>
      <w:r w:rsidRPr="00536422">
        <w:rPr>
          <w:sz w:val="20"/>
          <w:szCs w:val="20"/>
        </w:rPr>
        <w:t xml:space="preserve"> University, Seoul, 133-791, Korea</w:t>
      </w:r>
    </w:p>
    <w:p w:rsidR="00536422" w:rsidRPr="00536422" w:rsidRDefault="00536422" w:rsidP="00536422">
      <w:pPr>
        <w:pStyle w:val="Addresses"/>
        <w:rPr>
          <w:rFonts w:eastAsiaTheme="minorEastAsia"/>
          <w:sz w:val="20"/>
          <w:szCs w:val="20"/>
          <w:lang w:eastAsia="ko-KR"/>
        </w:rPr>
      </w:pPr>
      <w:r w:rsidRPr="00536422">
        <w:rPr>
          <w:sz w:val="20"/>
          <w:szCs w:val="20"/>
          <w:vertAlign w:val="superscript"/>
        </w:rPr>
        <w:t>2</w:t>
      </w:r>
      <w:r w:rsidRPr="00536422">
        <w:rPr>
          <w:rFonts w:eastAsiaTheme="minorEastAsia"/>
          <w:sz w:val="20"/>
          <w:szCs w:val="20"/>
          <w:vertAlign w:val="superscript"/>
          <w:lang w:eastAsia="ko-KR"/>
        </w:rPr>
        <w:t xml:space="preserve"> </w:t>
      </w:r>
      <w:r w:rsidRPr="00536422">
        <w:rPr>
          <w:sz w:val="20"/>
          <w:szCs w:val="20"/>
        </w:rPr>
        <w:t xml:space="preserve">IT Fusion Technology Research Center </w:t>
      </w:r>
      <w:r w:rsidRPr="00536422">
        <w:rPr>
          <w:rFonts w:eastAsia="Malgun Gothic"/>
          <w:sz w:val="20"/>
          <w:szCs w:val="20"/>
          <w:lang w:eastAsia="ko-KR"/>
        </w:rPr>
        <w:t xml:space="preserve">and </w:t>
      </w:r>
      <w:r w:rsidRPr="00536422">
        <w:rPr>
          <w:sz w:val="20"/>
          <w:szCs w:val="20"/>
        </w:rPr>
        <w:t>Department of IT Fusion Technology</w:t>
      </w:r>
      <w:r w:rsidRPr="00536422">
        <w:rPr>
          <w:rFonts w:eastAsia="Malgun Gothic"/>
          <w:sz w:val="20"/>
          <w:szCs w:val="20"/>
          <w:lang w:eastAsia="ko-KR"/>
        </w:rPr>
        <w:t xml:space="preserve">, </w:t>
      </w:r>
      <w:proofErr w:type="spellStart"/>
      <w:r w:rsidRPr="00536422">
        <w:rPr>
          <w:sz w:val="20"/>
          <w:szCs w:val="20"/>
        </w:rPr>
        <w:t>Chosun</w:t>
      </w:r>
      <w:proofErr w:type="spellEnd"/>
      <w:r w:rsidRPr="00536422">
        <w:rPr>
          <w:sz w:val="20"/>
          <w:szCs w:val="20"/>
        </w:rPr>
        <w:t xml:space="preserve"> University</w:t>
      </w:r>
      <w:r w:rsidRPr="00536422">
        <w:rPr>
          <w:rFonts w:eastAsia="Malgun Gothic"/>
          <w:sz w:val="20"/>
          <w:szCs w:val="20"/>
          <w:lang w:eastAsia="ko-KR"/>
        </w:rPr>
        <w:t xml:space="preserve">, </w:t>
      </w:r>
      <w:proofErr w:type="spellStart"/>
      <w:r w:rsidRPr="00536422">
        <w:rPr>
          <w:sz w:val="20"/>
          <w:szCs w:val="20"/>
        </w:rPr>
        <w:t>Gwangju</w:t>
      </w:r>
      <w:proofErr w:type="spellEnd"/>
      <w:r w:rsidRPr="00536422">
        <w:rPr>
          <w:sz w:val="20"/>
          <w:szCs w:val="20"/>
        </w:rPr>
        <w:t>, 501-759</w:t>
      </w:r>
      <w:r w:rsidRPr="00536422">
        <w:rPr>
          <w:rFonts w:eastAsia="Malgun Gothic"/>
          <w:sz w:val="20"/>
          <w:szCs w:val="20"/>
          <w:lang w:eastAsia="ko-KR"/>
        </w:rPr>
        <w:t xml:space="preserve">, </w:t>
      </w:r>
      <w:r w:rsidRPr="00536422">
        <w:rPr>
          <w:sz w:val="20"/>
          <w:szCs w:val="20"/>
        </w:rPr>
        <w:t>Korea</w:t>
      </w:r>
      <w:r w:rsidRPr="00536422">
        <w:rPr>
          <w:sz w:val="20"/>
          <w:szCs w:val="20"/>
        </w:rPr>
        <w:br/>
      </w:r>
      <w:r w:rsidRPr="00536422">
        <w:rPr>
          <w:sz w:val="20"/>
          <w:szCs w:val="20"/>
          <w:vertAlign w:val="superscript"/>
        </w:rPr>
        <w:t xml:space="preserve">3 </w:t>
      </w:r>
      <w:r w:rsidRPr="00536422">
        <w:rPr>
          <w:sz w:val="20"/>
          <w:szCs w:val="20"/>
        </w:rPr>
        <w:t>ARC Centre of Excellence for </w:t>
      </w:r>
      <w:proofErr w:type="spellStart"/>
      <w:r w:rsidRPr="00536422">
        <w:rPr>
          <w:sz w:val="20"/>
          <w:szCs w:val="20"/>
        </w:rPr>
        <w:t>Electromaterials</w:t>
      </w:r>
      <w:proofErr w:type="spellEnd"/>
      <w:r w:rsidRPr="00536422">
        <w:rPr>
          <w:sz w:val="20"/>
          <w:szCs w:val="20"/>
        </w:rPr>
        <w:t xml:space="preserve"> Science, Intelligent Polymer Research Institute, University of Wollongong, Wollongong, NSW, 2522, Australia</w:t>
      </w:r>
    </w:p>
    <w:p w:rsidR="00536422" w:rsidRPr="00536422" w:rsidRDefault="00536422" w:rsidP="00536422">
      <w:pPr>
        <w:pStyle w:val="Addresses"/>
        <w:rPr>
          <w:rFonts w:eastAsiaTheme="minorEastAsia"/>
          <w:sz w:val="20"/>
          <w:szCs w:val="20"/>
          <w:lang w:eastAsia="ko-KR"/>
        </w:rPr>
      </w:pPr>
      <w:r w:rsidRPr="00536422">
        <w:rPr>
          <w:rFonts w:eastAsiaTheme="minorEastAsia"/>
          <w:sz w:val="20"/>
          <w:szCs w:val="20"/>
          <w:vertAlign w:val="superscript"/>
          <w:lang w:eastAsia="ko-KR"/>
        </w:rPr>
        <w:t>4</w:t>
      </w:r>
      <w:r w:rsidRPr="00536422">
        <w:rPr>
          <w:sz w:val="20"/>
          <w:szCs w:val="20"/>
          <w:vertAlign w:val="superscript"/>
        </w:rPr>
        <w:t xml:space="preserve"> </w:t>
      </w:r>
      <w:r w:rsidRPr="00536422">
        <w:rPr>
          <w:sz w:val="20"/>
          <w:szCs w:val="20"/>
        </w:rPr>
        <w:t xml:space="preserve">The Alan G. MacDiarmid </w:t>
      </w:r>
      <w:proofErr w:type="spellStart"/>
      <w:r w:rsidRPr="00536422">
        <w:rPr>
          <w:sz w:val="20"/>
          <w:szCs w:val="20"/>
        </w:rPr>
        <w:t>NanoTech</w:t>
      </w:r>
      <w:proofErr w:type="spellEnd"/>
      <w:r w:rsidRPr="00536422">
        <w:rPr>
          <w:sz w:val="20"/>
          <w:szCs w:val="20"/>
        </w:rPr>
        <w:t xml:space="preserve"> Institute, University of Texas at Dallas, Richardson, TX 75083, USA </w:t>
      </w:r>
    </w:p>
    <w:p w:rsidR="00536422" w:rsidRPr="00536422" w:rsidRDefault="00536422" w:rsidP="00536422">
      <w:pPr>
        <w:pStyle w:val="Addresses"/>
        <w:rPr>
          <w:rFonts w:eastAsiaTheme="minorEastAsia"/>
          <w:szCs w:val="20"/>
          <w:lang w:eastAsia="ko-KR"/>
        </w:rPr>
      </w:pPr>
    </w:p>
    <w:p w:rsidR="00536422" w:rsidRPr="00536422" w:rsidRDefault="00536422" w:rsidP="00536422">
      <w:pPr>
        <w:pStyle w:val="NoSpacing"/>
        <w:ind w:leftChars="400" w:left="800"/>
        <w:rPr>
          <w:rFonts w:ascii="Times New Roman" w:hAnsi="Times New Roman" w:cs="Times New Roman"/>
          <w:szCs w:val="20"/>
        </w:rPr>
      </w:pPr>
    </w:p>
    <w:p w:rsidR="00536422" w:rsidRPr="00536422" w:rsidRDefault="00536422" w:rsidP="00536422">
      <w:pPr>
        <w:pStyle w:val="NoSpacing"/>
        <w:rPr>
          <w:rFonts w:ascii="Times New Roman" w:hAnsi="Times New Roman" w:cs="Times New Roman"/>
          <w:szCs w:val="20"/>
        </w:rPr>
      </w:pPr>
      <w:r w:rsidRPr="00536422">
        <w:rPr>
          <w:rFonts w:ascii="Times New Roman" w:hAnsi="Times New Roman" w:cs="Times New Roman"/>
          <w:b/>
          <w:szCs w:val="20"/>
          <w:vertAlign w:val="superscript"/>
        </w:rPr>
        <w:t>*</w:t>
      </w:r>
      <w:r w:rsidRPr="00536422">
        <w:rPr>
          <w:rFonts w:ascii="Times New Roman" w:hAnsi="Times New Roman" w:cs="Times New Roman"/>
          <w:szCs w:val="20"/>
        </w:rPr>
        <w:t xml:space="preserve">E-mail: </w:t>
      </w:r>
      <w:hyperlink r:id="rId6" w:history="1">
        <w:r w:rsidRPr="00536422">
          <w:rPr>
            <w:rStyle w:val="Hyperlink"/>
            <w:rFonts w:ascii="Times New Roman" w:eastAsia="Malgun Gothic" w:hAnsi="Times New Roman"/>
            <w:szCs w:val="20"/>
          </w:rPr>
          <w:t>sjk@hanyang.ac.kr</w:t>
        </w:r>
      </w:hyperlink>
    </w:p>
    <w:p w:rsidR="00282EF8" w:rsidRPr="00536422" w:rsidRDefault="00282EF8" w:rsidP="000A35AB">
      <w:pPr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E53E6A" w:rsidRPr="00596FAB" w:rsidRDefault="00E53E6A" w:rsidP="00067585">
      <w:pPr>
        <w:pStyle w:val="NoSpacing"/>
        <w:rPr>
          <w:rFonts w:ascii="Times New Roman" w:hAnsi="Times New Roman" w:cs="Times New Roman"/>
          <w:color w:val="000000" w:themeColor="text1"/>
          <w:szCs w:val="20"/>
        </w:rPr>
      </w:pPr>
    </w:p>
    <w:p w:rsidR="00282EF8" w:rsidRPr="00E53E6A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0A35AB" w:rsidRDefault="000A35AB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0A35AB" w:rsidRDefault="000A35AB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282EF8" w:rsidRDefault="00282EF8" w:rsidP="00282EF8">
      <w:pPr>
        <w:wordWrap/>
        <w:adjustRightInd w:val="0"/>
        <w:spacing w:line="480" w:lineRule="auto"/>
        <w:jc w:val="left"/>
        <w:rPr>
          <w:rFonts w:ascii="Times New Roman" w:hAnsi="Times New Roman"/>
          <w:kern w:val="0"/>
          <w:sz w:val="24"/>
          <w:szCs w:val="24"/>
        </w:rPr>
      </w:pPr>
    </w:p>
    <w:p w:rsidR="00171EE0" w:rsidRDefault="00171EE0" w:rsidP="00171EE0">
      <w:pPr>
        <w:pStyle w:val="NormalWeb"/>
        <w:wordWrap w:val="0"/>
        <w:spacing w:before="0" w:beforeAutospacing="0" w:after="0" w:afterAutospacing="0" w:line="480" w:lineRule="auto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 w:line="480" w:lineRule="auto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1135380</wp:posOffset>
            </wp:positionH>
            <wp:positionV relativeFrom="paragraph">
              <wp:posOffset>67945</wp:posOffset>
            </wp:positionV>
            <wp:extent cx="3759200" cy="2437765"/>
            <wp:effectExtent l="0" t="0" r="0" b="635"/>
            <wp:wrapNone/>
            <wp:docPr id="8" name="그림 8" descr="Fig5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Fig5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200" cy="243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1EE0" w:rsidRPr="009821EA" w:rsidRDefault="005F127B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rect id="직사각형 7" o:spid="_x0000_s1026" style="position:absolute;margin-left:127.75pt;margin-top:11.95pt;width:23.45pt;height:22.8pt;z-index:25168691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" filled="f" stroked="f">
            <v:path arrowok="t"/>
            <v:textbox style="mso-fit-shape-to-text:t">
              <w:txbxContent>
                <w:p w:rsidR="00171EE0" w:rsidRPr="009B4C00" w:rsidRDefault="00171EE0" w:rsidP="00171EE0">
                  <w:pPr>
                    <w:pStyle w:val="NormalWeb"/>
                    <w:wordWrap w:val="0"/>
                    <w:spacing w:before="0" w:beforeAutospacing="0" w:after="0" w:afterAutospacing="0"/>
                  </w:pPr>
                </w:p>
              </w:txbxContent>
            </v:textbox>
          </v:rect>
        </w:pict>
      </w: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5F127B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rect id="직사각형 6" o:spid="_x0000_s1027" style="position:absolute;margin-left:83.9pt;margin-top:7.2pt;width:23.45pt;height:22.8pt;z-index:25168793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" filled="f" stroked="f">
            <v:path arrowok="t"/>
            <v:textbox style="mso-fit-shape-to-text:t">
              <w:txbxContent>
                <w:p w:rsidR="00171EE0" w:rsidRPr="009B4C00" w:rsidRDefault="00171EE0" w:rsidP="00171EE0">
                  <w:pPr>
                    <w:pStyle w:val="NormalWeb"/>
                    <w:wordWrap w:val="0"/>
                    <w:spacing w:before="0" w:beforeAutospacing="0" w:after="0" w:afterAutospacing="0"/>
                  </w:pPr>
                </w:p>
              </w:txbxContent>
            </v:textbox>
          </v:rect>
        </w:pict>
      </w:r>
    </w:p>
    <w:p w:rsidR="00171EE0" w:rsidRPr="009821EA" w:rsidRDefault="00171EE0" w:rsidP="00171EE0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9821EA" w:rsidRDefault="00171EE0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171EE0" w:rsidRPr="00E53E6A" w:rsidRDefault="00171EE0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  <w:r w:rsidRPr="009821EA">
        <w:rPr>
          <w:rFonts w:ascii="Times New Roman" w:hAnsi="Times New Roman" w:cs="Times New Roman"/>
          <w:b/>
        </w:rPr>
        <w:t>Figure S</w:t>
      </w:r>
      <w:r>
        <w:rPr>
          <w:rFonts w:ascii="Times New Roman" w:hAnsi="Times New Roman" w:cs="Times New Roman" w:hint="eastAsia"/>
          <w:b/>
        </w:rPr>
        <w:t>1</w:t>
      </w:r>
      <w:r w:rsidRPr="009821EA">
        <w:rPr>
          <w:rFonts w:ascii="Times New Roman" w:hAnsi="Times New Roman" w:cs="Times New Roman"/>
          <w:b/>
        </w:rPr>
        <w:t xml:space="preserve">. </w:t>
      </w:r>
      <w:r w:rsidRPr="00E53E6A">
        <w:rPr>
          <w:rFonts w:ascii="Times New Roman" w:hAnsi="Times New Roman" w:cs="Times New Roman"/>
        </w:rPr>
        <w:t>Apparatus used for electrical c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>onductivity measurements as a function of applied tensile strain.</w:t>
      </w:r>
    </w:p>
    <w:p w:rsidR="00E53E6A" w:rsidRDefault="00E53E6A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0814C5" w:rsidRDefault="000814C5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  <w:r>
        <w:rPr>
          <w:noProof/>
          <w:lang w:val="en-AU" w:eastAsia="en-A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788035</wp:posOffset>
            </wp:positionH>
            <wp:positionV relativeFrom="paragraph">
              <wp:posOffset>105872</wp:posOffset>
            </wp:positionV>
            <wp:extent cx="3905250" cy="2051050"/>
            <wp:effectExtent l="0" t="0" r="0" b="6350"/>
            <wp:wrapNone/>
            <wp:docPr id="1" name="Picture 7" descr="C:\Users\AliAliev\Documents\Publication\Diffusivity\MWNT_sheet\Pictures\SchemDi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iAliev\Documents\Publication\Diffusivity\MWNT_sheet\Pictures\SchemDiagra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1EE0" w:rsidRDefault="00171EE0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171EE0" w:rsidRDefault="00171EE0" w:rsidP="00E53E6A">
      <w:pPr>
        <w:rPr>
          <w:rFonts w:eastAsia="Malgun Gothic"/>
        </w:rPr>
      </w:pPr>
    </w:p>
    <w:p w:rsidR="00171EE0" w:rsidRPr="00171EE0" w:rsidRDefault="00171EE0" w:rsidP="000A35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71EE0">
        <w:rPr>
          <w:rFonts w:ascii="Times New Roman" w:hAnsi="Times New Roman" w:cs="Times New Roman"/>
          <w:b/>
          <w:sz w:val="24"/>
          <w:szCs w:val="24"/>
        </w:rPr>
        <w:lastRenderedPageBreak/>
        <w:t>Figure S2</w:t>
      </w:r>
      <w:r w:rsidRPr="00171EE0">
        <w:rPr>
          <w:rFonts w:ascii="Times New Roman" w:hAnsi="Times New Roman" w:cs="Times New Roman"/>
          <w:sz w:val="24"/>
          <w:szCs w:val="24"/>
        </w:rPr>
        <w:t xml:space="preserve">. Schematic diagram of measurement setup for </w:t>
      </w:r>
      <w:proofErr w:type="gramStart"/>
      <w:r w:rsidRPr="00171EE0">
        <w:rPr>
          <w:rFonts w:ascii="Times New Roman" w:hAnsi="Times New Roman" w:cs="Times New Roman"/>
          <w:i/>
          <w:sz w:val="24"/>
          <w:szCs w:val="24"/>
        </w:rPr>
        <w:t>3</w:t>
      </w:r>
      <w:r w:rsidRPr="00171EE0">
        <w:rPr>
          <w:rFonts w:ascii="Times New Roman" w:hAnsi="Times New Roman" w:cs="Times New Roman"/>
          <w:b/>
          <w:i/>
          <w:sz w:val="24"/>
          <w:szCs w:val="24"/>
        </w:rPr>
        <w:sym w:font="Symbol" w:char="F077"/>
      </w:r>
      <w:r w:rsidRPr="00171EE0">
        <w:rPr>
          <w:rFonts w:ascii="Times New Roman" w:hAnsi="Times New Roman" w:cs="Times New Roman"/>
          <w:sz w:val="24"/>
          <w:szCs w:val="24"/>
        </w:rPr>
        <w:t xml:space="preserve"> method</w:t>
      </w:r>
      <w:proofErr w:type="gramEnd"/>
      <w:r w:rsidRPr="00171EE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71EE0" w:rsidRDefault="00171EE0" w:rsidP="00E53E6A">
      <w:pPr>
        <w:rPr>
          <w:rFonts w:eastAsia="Malgun Gothic"/>
        </w:rPr>
      </w:pPr>
    </w:p>
    <w:p w:rsidR="000A35AB" w:rsidRDefault="000A35AB" w:rsidP="00E53E6A">
      <w:pPr>
        <w:rPr>
          <w:rFonts w:eastAsia="Malgun Gothic"/>
        </w:rPr>
      </w:pPr>
    </w:p>
    <w:p w:rsidR="00171EE0" w:rsidRPr="00171EE0" w:rsidRDefault="00171EE0" w:rsidP="000A35AB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71EE0">
        <w:rPr>
          <w:rFonts w:ascii="Times New Roman" w:hAnsi="Times New Roman" w:cs="Times New Roman"/>
          <w:b/>
          <w:sz w:val="24"/>
          <w:szCs w:val="24"/>
        </w:rPr>
        <w:t>Thermal conductivity and electrical resistivity measurements:</w:t>
      </w:r>
    </w:p>
    <w:p w:rsidR="00171EE0" w:rsidRPr="00171EE0" w:rsidRDefault="00171EE0" w:rsidP="000A35AB">
      <w:pPr>
        <w:spacing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171EE0">
        <w:rPr>
          <w:rFonts w:ascii="Times New Roman" w:hAnsi="Times New Roman" w:cs="Times New Roman"/>
          <w:sz w:val="24"/>
          <w:szCs w:val="24"/>
        </w:rPr>
        <w:t xml:space="preserve">The thermal conductivity and thermal diffusivity of CNT composite were measured using the self heating 3-omega method. At low frequencies the 1D heat flow can be expressed in the terms of the third-harmonic voltage signal </w:t>
      </w:r>
      <w:r w:rsidRPr="00171EE0">
        <w:rPr>
          <w:rFonts w:ascii="Times New Roman" w:hAnsi="Times New Roman" w:cs="Times New Roman"/>
          <w:i/>
          <w:sz w:val="24"/>
          <w:szCs w:val="24"/>
        </w:rPr>
        <w:t>U</w:t>
      </w:r>
      <w:r w:rsidRPr="00171EE0">
        <w:rPr>
          <w:rFonts w:ascii="Times New Roman" w:hAnsi="Times New Roman" w:cs="Times New Roman"/>
          <w:i/>
          <w:sz w:val="24"/>
          <w:szCs w:val="24"/>
          <w:vertAlign w:val="subscript"/>
        </w:rPr>
        <w:t>3</w:t>
      </w:r>
      <w:r w:rsidRPr="00171EE0">
        <w:rPr>
          <w:rFonts w:ascii="Times New Roman" w:hAnsi="Times New Roman" w:cs="Times New Roman"/>
          <w:i/>
          <w:sz w:val="24"/>
          <w:szCs w:val="24"/>
          <w:vertAlign w:val="subscript"/>
        </w:rPr>
        <w:sym w:font="Symbol" w:char="F077"/>
      </w:r>
      <w:r w:rsidRPr="00171EE0">
        <w:rPr>
          <w:rFonts w:ascii="Times New Roman" w:hAnsi="Times New Roman" w:cs="Times New Roman"/>
          <w:sz w:val="24"/>
          <w:szCs w:val="24"/>
        </w:rPr>
        <w:t xml:space="preserve">  induced by an AC current </w:t>
      </w:r>
      <w:proofErr w:type="spellStart"/>
      <w:r w:rsidRPr="00171EE0">
        <w:rPr>
          <w:rFonts w:ascii="Times New Roman" w:hAnsi="Times New Roman" w:cs="Times New Roman"/>
          <w:i/>
          <w:sz w:val="24"/>
          <w:szCs w:val="24"/>
        </w:rPr>
        <w:t>I</w:t>
      </w:r>
      <w:r w:rsidRPr="00171EE0">
        <w:rPr>
          <w:rFonts w:ascii="Times New Roman" w:hAnsi="Times New Roman" w:cs="Times New Roman"/>
          <w:i/>
          <w:sz w:val="24"/>
          <w:szCs w:val="24"/>
          <w:vertAlign w:val="subscript"/>
        </w:rPr>
        <w:t>o</w:t>
      </w:r>
      <w:r w:rsidRPr="00171EE0">
        <w:rPr>
          <w:rFonts w:ascii="Times New Roman" w:hAnsi="Times New Roman" w:cs="Times New Roman"/>
          <w:i/>
          <w:sz w:val="24"/>
          <w:szCs w:val="24"/>
        </w:rPr>
        <w:t>∙sin</w:t>
      </w:r>
      <w:proofErr w:type="spellEnd"/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7"/>
      </w:r>
      <w:r w:rsidRPr="00171EE0">
        <w:rPr>
          <w:rFonts w:ascii="Times New Roman" w:hAnsi="Times New Roman" w:cs="Times New Roman"/>
          <w:i/>
          <w:sz w:val="24"/>
          <w:szCs w:val="24"/>
        </w:rPr>
        <w:t>t</w:t>
      </w:r>
      <w:r w:rsidRPr="00171EE0">
        <w:rPr>
          <w:rFonts w:ascii="Times New Roman" w:hAnsi="Times New Roman" w:cs="Times New Roman"/>
          <w:sz w:val="24"/>
          <w:szCs w:val="24"/>
        </w:rPr>
        <w:t xml:space="preserve"> applied through the elongated sample (metallic wire, carbon fiber, nanotube or bundle, yarns or sheet). The AC current with frequency 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7"/>
      </w:r>
      <w:r w:rsidRPr="00171EE0">
        <w:rPr>
          <w:rFonts w:ascii="Times New Roman" w:hAnsi="Times New Roman" w:cs="Times New Roman"/>
          <w:sz w:val="24"/>
          <w:szCs w:val="24"/>
        </w:rPr>
        <w:t xml:space="preserve"> creates a temperature fluctuation in the specimen at double the driving frequency, </w:t>
      </w:r>
      <w:r w:rsidRPr="00171EE0">
        <w:rPr>
          <w:rFonts w:ascii="Times New Roman" w:hAnsi="Times New Roman" w:cs="Times New Roman"/>
          <w:i/>
          <w:sz w:val="24"/>
          <w:szCs w:val="24"/>
        </w:rPr>
        <w:t>2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7"/>
      </w:r>
      <w:r w:rsidRPr="00171EE0">
        <w:rPr>
          <w:rFonts w:ascii="Times New Roman" w:hAnsi="Times New Roman" w:cs="Times New Roman"/>
          <w:sz w:val="24"/>
          <w:szCs w:val="24"/>
        </w:rPr>
        <w:t xml:space="preserve">.  The interaction of the </w:t>
      </w:r>
      <w:proofErr w:type="gramStart"/>
      <w:r w:rsidRPr="00171EE0">
        <w:rPr>
          <w:rFonts w:ascii="Times New Roman" w:hAnsi="Times New Roman" w:cs="Times New Roman"/>
          <w:i/>
          <w:sz w:val="24"/>
          <w:szCs w:val="24"/>
        </w:rPr>
        <w:t>2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7"/>
      </w:r>
      <w:r w:rsidRPr="00171EE0">
        <w:rPr>
          <w:rFonts w:ascii="Times New Roman" w:hAnsi="Times New Roman" w:cs="Times New Roman"/>
          <w:sz w:val="24"/>
          <w:szCs w:val="24"/>
        </w:rPr>
        <w:t xml:space="preserve"> modulated resistance</w:t>
      </w:r>
      <w:proofErr w:type="gramEnd"/>
      <w:r w:rsidRPr="00171EE0">
        <w:rPr>
          <w:rFonts w:ascii="Times New Roman" w:hAnsi="Times New Roman" w:cs="Times New Roman"/>
          <w:sz w:val="24"/>
          <w:szCs w:val="24"/>
        </w:rPr>
        <w:t xml:space="preserve"> </w:t>
      </w:r>
      <w:r w:rsidRPr="00171EE0">
        <w:rPr>
          <w:rFonts w:ascii="Times New Roman" w:hAnsi="Times New Roman" w:cs="Times New Roman"/>
          <w:i/>
          <w:sz w:val="24"/>
          <w:szCs w:val="24"/>
        </w:rPr>
        <w:t>R</w:t>
      </w:r>
      <w:r w:rsidRPr="00171EE0">
        <w:rPr>
          <w:rFonts w:ascii="Times New Roman" w:hAnsi="Times New Roman" w:cs="Times New Roman"/>
          <w:sz w:val="24"/>
          <w:szCs w:val="24"/>
        </w:rPr>
        <w:t xml:space="preserve"> with the </w:t>
      </w:r>
      <w:r w:rsidRPr="00171EE0">
        <w:rPr>
          <w:rFonts w:ascii="Times New Roman" w:hAnsi="Times New Roman" w:cs="Times New Roman"/>
          <w:i/>
          <w:sz w:val="24"/>
          <w:szCs w:val="24"/>
        </w:rPr>
        <w:t>1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7"/>
      </w:r>
      <w:r w:rsidRPr="00171EE0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71EE0">
        <w:rPr>
          <w:rFonts w:ascii="Times New Roman" w:hAnsi="Times New Roman" w:cs="Times New Roman"/>
          <w:sz w:val="24"/>
          <w:szCs w:val="24"/>
        </w:rPr>
        <w:t>current will create a third harmonic response on the potential electrodes [</w:t>
      </w:r>
      <w:r w:rsidR="000A35AB">
        <w:rPr>
          <w:rFonts w:ascii="Times New Roman" w:hAnsi="Times New Roman" w:cs="Times New Roman" w:hint="eastAsia"/>
          <w:sz w:val="24"/>
          <w:szCs w:val="24"/>
        </w:rPr>
        <w:t>S</w:t>
      </w:r>
      <w:r w:rsidRPr="00171EE0">
        <w:rPr>
          <w:rFonts w:ascii="Times New Roman" w:hAnsi="Times New Roman" w:cs="Times New Roman"/>
          <w:sz w:val="24"/>
          <w:szCs w:val="24"/>
        </w:rPr>
        <w:t xml:space="preserve">1],    </w:t>
      </w:r>
    </w:p>
    <w:p w:rsidR="00171EE0" w:rsidRPr="00171EE0" w:rsidRDefault="00171EE0" w:rsidP="000A35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71EE0">
        <w:rPr>
          <w:rFonts w:ascii="Times New Roman" w:hAnsi="Times New Roman" w:cs="Times New Roman"/>
          <w:sz w:val="24"/>
          <w:szCs w:val="24"/>
        </w:rPr>
        <w:t xml:space="preserve"> </w:t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position w:val="-36"/>
          <w:sz w:val="24"/>
          <w:szCs w:val="24"/>
        </w:rPr>
        <w:object w:dxaOrig="330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0.9pt;height:40pt" o:ole="">
            <v:imagedata r:id="rId9" o:title=""/>
          </v:shape>
          <o:OLEObject Type="Embed" ProgID="Equation.3" ShapeID="_x0000_i1025" DrawAspect="Content" ObjectID="_1430038531" r:id="rId10"/>
        </w:object>
      </w:r>
      <w:r w:rsidRPr="00171EE0">
        <w:rPr>
          <w:rFonts w:ascii="Times New Roman" w:hAnsi="Times New Roman" w:cs="Times New Roman"/>
          <w:sz w:val="24"/>
          <w:szCs w:val="24"/>
        </w:rPr>
        <w:t xml:space="preserve">,  </w:t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  <w:t>(1)</w:t>
      </w:r>
    </w:p>
    <w:p w:rsidR="00171EE0" w:rsidRPr="00171EE0" w:rsidRDefault="00171EE0" w:rsidP="000A35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71EE0">
        <w:rPr>
          <w:rFonts w:ascii="Times New Roman" w:hAnsi="Times New Roman" w:cs="Times New Roman"/>
          <w:sz w:val="24"/>
          <w:szCs w:val="24"/>
        </w:rPr>
        <w:t xml:space="preserve">where </w:t>
      </w:r>
      <w:r w:rsidRPr="00171EE0">
        <w:rPr>
          <w:rFonts w:ascii="Times New Roman" w:hAnsi="Times New Roman" w:cs="Times New Roman"/>
          <w:i/>
          <w:sz w:val="24"/>
          <w:szCs w:val="24"/>
        </w:rPr>
        <w:t>I=U</w:t>
      </w:r>
      <w:r w:rsidRPr="00171EE0">
        <w:rPr>
          <w:rFonts w:ascii="Times New Roman" w:hAnsi="Times New Roman" w:cs="Times New Roman"/>
          <w:i/>
          <w:sz w:val="24"/>
          <w:szCs w:val="24"/>
          <w:vertAlign w:val="subscript"/>
        </w:rPr>
        <w:t xml:space="preserve">I </w:t>
      </w:r>
      <w:r w:rsidRPr="00171EE0">
        <w:rPr>
          <w:rFonts w:ascii="Times New Roman" w:hAnsi="Times New Roman" w:cs="Times New Roman"/>
          <w:i/>
          <w:sz w:val="24"/>
          <w:szCs w:val="24"/>
        </w:rPr>
        <w:t>/R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applied constant–amplitude AC current, </w:t>
      </w:r>
      <w:r w:rsidRPr="00171EE0">
        <w:rPr>
          <w:rFonts w:ascii="Times New Roman" w:hAnsi="Times New Roman" w:cs="Times New Roman"/>
          <w:i/>
          <w:sz w:val="24"/>
          <w:szCs w:val="24"/>
        </w:rPr>
        <w:t>R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specimen resistance between the current electrodes, </w:t>
      </w:r>
      <w:r w:rsidRPr="00171EE0">
        <w:rPr>
          <w:rFonts w:ascii="Times New Roman" w:hAnsi="Times New Roman" w:cs="Times New Roman"/>
          <w:i/>
          <w:sz w:val="24"/>
          <w:szCs w:val="24"/>
        </w:rPr>
        <w:t>R</w:t>
      </w:r>
      <w:r w:rsidRPr="00171EE0">
        <w:rPr>
          <w:rFonts w:ascii="Times New Roman" w:hAnsi="Times New Roman" w:cs="Times New Roman"/>
          <w:i/>
          <w:sz w:val="24"/>
          <w:szCs w:val="24"/>
          <w:vertAlign w:val="superscript"/>
        </w:rPr>
        <w:sym w:font="Symbol" w:char="F0A2"/>
      </w:r>
      <w:r w:rsidRPr="00171EE0">
        <w:rPr>
          <w:rFonts w:ascii="Times New Roman" w:hAnsi="Times New Roman" w:cs="Times New Roman"/>
          <w:i/>
          <w:sz w:val="24"/>
          <w:szCs w:val="24"/>
        </w:rPr>
        <w:t>=(</w:t>
      </w:r>
      <w:proofErr w:type="spellStart"/>
      <w:r w:rsidRPr="00171EE0">
        <w:rPr>
          <w:rFonts w:ascii="Times New Roman" w:hAnsi="Times New Roman" w:cs="Times New Roman"/>
          <w:i/>
          <w:sz w:val="24"/>
          <w:szCs w:val="24"/>
        </w:rPr>
        <w:t>dR</w:t>
      </w:r>
      <w:proofErr w:type="spellEnd"/>
      <w:r w:rsidRPr="00171EE0">
        <w:rPr>
          <w:rFonts w:ascii="Times New Roman" w:hAnsi="Times New Roman" w:cs="Times New Roman"/>
          <w:i/>
          <w:sz w:val="24"/>
          <w:szCs w:val="24"/>
        </w:rPr>
        <w:t>/</w:t>
      </w:r>
      <w:proofErr w:type="spellStart"/>
      <w:r w:rsidRPr="00171EE0">
        <w:rPr>
          <w:rFonts w:ascii="Times New Roman" w:hAnsi="Times New Roman" w:cs="Times New Roman"/>
          <w:i/>
          <w:sz w:val="24"/>
          <w:szCs w:val="24"/>
        </w:rPr>
        <w:t>dT</w:t>
      </w:r>
      <w:proofErr w:type="spellEnd"/>
      <w:r w:rsidRPr="00171EE0">
        <w:rPr>
          <w:rFonts w:ascii="Times New Roman" w:hAnsi="Times New Roman" w:cs="Times New Roman"/>
          <w:i/>
          <w:sz w:val="24"/>
          <w:szCs w:val="24"/>
        </w:rPr>
        <w:t>)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temperature gradient of the resistance at room temperature, </w:t>
      </w:r>
      <w:r w:rsidRPr="00171EE0">
        <w:rPr>
          <w:rFonts w:ascii="Times New Roman" w:hAnsi="Times New Roman" w:cs="Times New Roman"/>
          <w:i/>
          <w:sz w:val="24"/>
          <w:szCs w:val="24"/>
        </w:rPr>
        <w:t>L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distance between potential electrodes, </w:t>
      </w:r>
      <w:r w:rsidRPr="00171EE0">
        <w:rPr>
          <w:rFonts w:ascii="Times New Roman" w:hAnsi="Times New Roman" w:cs="Times New Roman"/>
          <w:i/>
          <w:sz w:val="24"/>
          <w:szCs w:val="24"/>
        </w:rPr>
        <w:t>S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cross-sectional area of the sample, </w:t>
      </w:r>
      <w:r w:rsidRPr="00171EE0">
        <w:rPr>
          <w:rFonts w:ascii="Times New Roman" w:hAnsi="Times New Roman" w:cs="Times New Roman"/>
          <w:i/>
          <w:sz w:val="24"/>
          <w:szCs w:val="24"/>
        </w:rPr>
        <w:t>κ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thermal conductivity, 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67"/>
      </w:r>
      <w:r w:rsidRPr="00171EE0">
        <w:rPr>
          <w:rFonts w:ascii="Times New Roman" w:hAnsi="Times New Roman" w:cs="Times New Roman"/>
          <w:i/>
          <w:sz w:val="24"/>
          <w:szCs w:val="24"/>
        </w:rPr>
        <w:t>=L</w:t>
      </w:r>
      <w:r w:rsidRPr="00171EE0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171EE0">
        <w:rPr>
          <w:rFonts w:ascii="Times New Roman" w:hAnsi="Times New Roman" w:cs="Times New Roman"/>
          <w:i/>
          <w:sz w:val="24"/>
          <w:szCs w:val="24"/>
        </w:rPr>
        <w:t>/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0"/>
      </w:r>
      <w:r w:rsidRPr="00171EE0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171EE0">
        <w:rPr>
          <w:rFonts w:ascii="Times New Roman" w:hAnsi="Times New Roman" w:cs="Times New Roman"/>
          <w:i/>
          <w:sz w:val="24"/>
          <w:szCs w:val="24"/>
        </w:rPr>
        <w:t>∙α</w:t>
      </w:r>
      <w:r w:rsidRPr="00171EE0">
        <w:rPr>
          <w:rFonts w:ascii="Times New Roman" w:hAnsi="Times New Roman" w:cs="Times New Roman"/>
          <w:sz w:val="24"/>
          <w:szCs w:val="24"/>
        </w:rPr>
        <w:t xml:space="preserve"> is the characteristic thermal time constant of the specimen for the axial thermal process, and </w:t>
      </w:r>
      <w:r w:rsidRPr="00171EE0">
        <w:rPr>
          <w:rFonts w:ascii="Times New Roman" w:hAnsi="Times New Roman" w:cs="Times New Roman"/>
          <w:i/>
          <w:sz w:val="24"/>
          <w:szCs w:val="24"/>
        </w:rPr>
        <w:t>α = κ/</w:t>
      </w:r>
      <w:r w:rsidRPr="00171EE0">
        <w:rPr>
          <w:rFonts w:ascii="Times New Roman" w:hAnsi="Times New Roman" w:cs="Times New Roman"/>
          <w:i/>
          <w:sz w:val="24"/>
          <w:szCs w:val="24"/>
        </w:rPr>
        <w:sym w:font="Symbol" w:char="F072"/>
      </w:r>
      <w:r w:rsidRPr="00171EE0">
        <w:rPr>
          <w:rFonts w:ascii="Times New Roman" w:hAnsi="Times New Roman" w:cs="Times New Roman"/>
          <w:i/>
          <w:sz w:val="24"/>
          <w:szCs w:val="24"/>
        </w:rPr>
        <w:t>∙C</w:t>
      </w:r>
      <w:r w:rsidRPr="00171EE0">
        <w:rPr>
          <w:rFonts w:ascii="Times New Roman" w:hAnsi="Times New Roman" w:cs="Times New Roman"/>
          <w:i/>
          <w:sz w:val="24"/>
          <w:szCs w:val="24"/>
          <w:vertAlign w:val="subscript"/>
        </w:rPr>
        <w:t>p</w:t>
      </w:r>
      <w:r w:rsidRPr="00171EE0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71EE0">
        <w:rPr>
          <w:rFonts w:ascii="Times New Roman" w:hAnsi="Times New Roman" w:cs="Times New Roman"/>
          <w:sz w:val="24"/>
          <w:szCs w:val="24"/>
        </w:rPr>
        <w:t>as defined above is the</w:t>
      </w:r>
      <w:r w:rsidRPr="00171EE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71EE0">
        <w:rPr>
          <w:rFonts w:ascii="Times New Roman" w:hAnsi="Times New Roman" w:cs="Times New Roman"/>
          <w:sz w:val="24"/>
          <w:szCs w:val="24"/>
        </w:rPr>
        <w:t xml:space="preserve">thermal diffusivity. The diffusivity can be obtained from the frequency dependence of the phase lag of the third-harmonic signal, </w:t>
      </w:r>
    </w:p>
    <w:p w:rsidR="00171EE0" w:rsidRPr="00171EE0" w:rsidRDefault="00171EE0" w:rsidP="000A35AB">
      <w:pPr>
        <w:spacing w:line="240" w:lineRule="auto"/>
        <w:ind w:left="2160" w:firstLine="720"/>
        <w:rPr>
          <w:rFonts w:ascii="Times New Roman" w:hAnsi="Times New Roman" w:cs="Times New Roman"/>
          <w:sz w:val="24"/>
          <w:szCs w:val="24"/>
        </w:rPr>
      </w:pPr>
      <w:r w:rsidRPr="00171EE0">
        <w:rPr>
          <w:rFonts w:ascii="Times New Roman" w:hAnsi="Times New Roman" w:cs="Times New Roman"/>
          <w:position w:val="-24"/>
          <w:sz w:val="24"/>
          <w:szCs w:val="24"/>
        </w:rPr>
        <w:object w:dxaOrig="2000" w:dyaOrig="660">
          <v:shape id="_x0000_i1026" type="#_x0000_t75" style="width:100.35pt;height:32.75pt" o:ole="">
            <v:imagedata r:id="rId11" o:title=""/>
          </v:shape>
          <o:OLEObject Type="Embed" ProgID="Equation.3" ShapeID="_x0000_i1026" DrawAspect="Content" ObjectID="_1430038532" r:id="rId12"/>
        </w:object>
      </w:r>
      <w:r w:rsidRPr="00171EE0">
        <w:rPr>
          <w:rFonts w:ascii="Times New Roman" w:hAnsi="Times New Roman" w:cs="Times New Roman"/>
          <w:sz w:val="24"/>
          <w:szCs w:val="24"/>
        </w:rPr>
        <w:t>,</w:t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  <w:t>(2)</w:t>
      </w:r>
    </w:p>
    <w:p w:rsidR="00171EE0" w:rsidRPr="00171EE0" w:rsidRDefault="00171EE0" w:rsidP="000A35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171EE0">
        <w:rPr>
          <w:rFonts w:ascii="Times New Roman" w:hAnsi="Times New Roman" w:cs="Times New Roman"/>
          <w:sz w:val="24"/>
          <w:szCs w:val="24"/>
        </w:rPr>
        <w:t>or</w:t>
      </w:r>
      <w:proofErr w:type="gramEnd"/>
      <w:r w:rsidRPr="00171EE0">
        <w:rPr>
          <w:rFonts w:ascii="Times New Roman" w:hAnsi="Times New Roman" w:cs="Times New Roman"/>
          <w:sz w:val="24"/>
          <w:szCs w:val="24"/>
        </w:rPr>
        <w:t xml:space="preserve"> from the frequency dependence of the </w:t>
      </w:r>
      <w:r w:rsidRPr="00171EE0">
        <w:rPr>
          <w:rFonts w:ascii="Times New Roman" w:hAnsi="Times New Roman" w:cs="Times New Roman"/>
          <w:i/>
          <w:sz w:val="24"/>
          <w:szCs w:val="24"/>
        </w:rPr>
        <w:t>3ω</w:t>
      </w:r>
      <w:r w:rsidRPr="00171EE0">
        <w:rPr>
          <w:rFonts w:ascii="Times New Roman" w:hAnsi="Times New Roman" w:cs="Times New Roman"/>
          <w:sz w:val="24"/>
          <w:szCs w:val="24"/>
        </w:rPr>
        <w:t xml:space="preserve">  signal, </w:t>
      </w:r>
      <w:r w:rsidRPr="00171EE0">
        <w:rPr>
          <w:rFonts w:ascii="Times New Roman" w:hAnsi="Times New Roman" w:cs="Times New Roman"/>
          <w:i/>
          <w:sz w:val="24"/>
          <w:szCs w:val="24"/>
        </w:rPr>
        <w:t>U</w:t>
      </w:r>
      <w:r w:rsidRPr="00171EE0">
        <w:rPr>
          <w:rFonts w:ascii="Times New Roman" w:hAnsi="Times New Roman" w:cs="Times New Roman"/>
          <w:i/>
          <w:sz w:val="24"/>
          <w:szCs w:val="24"/>
          <w:vertAlign w:val="subscript"/>
        </w:rPr>
        <w:t>3ω</w:t>
      </w:r>
      <w:r w:rsidRPr="00171EE0">
        <w:rPr>
          <w:rFonts w:ascii="Times New Roman" w:hAnsi="Times New Roman" w:cs="Times New Roman"/>
          <w:sz w:val="24"/>
          <w:szCs w:val="24"/>
        </w:rPr>
        <w:t>, from the Eq. (1). For thin and long specimens in the low frequency limit one obtains the thermal conductivity,</w:t>
      </w:r>
    </w:p>
    <w:p w:rsidR="00171EE0" w:rsidRPr="00171EE0" w:rsidRDefault="00171EE0" w:rsidP="000A35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position w:val="-30"/>
          <w:sz w:val="24"/>
          <w:szCs w:val="24"/>
        </w:rPr>
        <w:object w:dxaOrig="1500" w:dyaOrig="720">
          <v:shape id="_x0000_i1027" type="#_x0000_t75" style="width:74.2pt;height:36.35pt" o:ole="">
            <v:imagedata r:id="rId13" o:title=""/>
          </v:shape>
          <o:OLEObject Type="Embed" ProgID="Equation.3" ShapeID="_x0000_i1027" DrawAspect="Content" ObjectID="_1430038533" r:id="rId14"/>
        </w:object>
      </w:r>
      <w:r w:rsidRPr="00171EE0">
        <w:rPr>
          <w:rFonts w:ascii="Times New Roman" w:hAnsi="Times New Roman" w:cs="Times New Roman"/>
          <w:sz w:val="24"/>
          <w:szCs w:val="24"/>
        </w:rPr>
        <w:t>.</w:t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Pr="00171EE0">
        <w:rPr>
          <w:rFonts w:ascii="Times New Roman" w:hAnsi="Times New Roman" w:cs="Times New Roman"/>
          <w:sz w:val="24"/>
          <w:szCs w:val="24"/>
        </w:rPr>
        <w:tab/>
      </w:r>
      <w:r w:rsidR="00C679A4">
        <w:rPr>
          <w:rFonts w:ascii="Times New Roman" w:hAnsi="Times New Roman" w:cs="Times New Roman" w:hint="eastAsia"/>
          <w:sz w:val="24"/>
          <w:szCs w:val="24"/>
        </w:rPr>
        <w:t xml:space="preserve">      </w:t>
      </w:r>
      <w:r w:rsidRPr="00171EE0">
        <w:rPr>
          <w:rFonts w:ascii="Times New Roman" w:hAnsi="Times New Roman" w:cs="Times New Roman"/>
          <w:sz w:val="24"/>
          <w:szCs w:val="24"/>
        </w:rPr>
        <w:t>(3)</w:t>
      </w:r>
    </w:p>
    <w:p w:rsidR="00171EE0" w:rsidRPr="00171EE0" w:rsidRDefault="00171EE0" w:rsidP="000A35AB">
      <w:pPr>
        <w:spacing w:line="240" w:lineRule="auto"/>
        <w:rPr>
          <w:rFonts w:ascii="Times New Roman" w:eastAsia="Malgun Gothic" w:hAnsi="Times New Roman" w:cs="Times New Roman"/>
          <w:sz w:val="24"/>
          <w:szCs w:val="24"/>
        </w:rPr>
      </w:pPr>
    </w:p>
    <w:p w:rsidR="00171EE0" w:rsidRPr="00171EE0" w:rsidRDefault="00171EE0" w:rsidP="00E53E6A">
      <w:pPr>
        <w:rPr>
          <w:rFonts w:eastAsia="Malgun Gothic"/>
        </w:rPr>
      </w:pPr>
    </w:p>
    <w:p w:rsidR="00171EE0" w:rsidRDefault="00171EE0" w:rsidP="00E53E6A"/>
    <w:p w:rsidR="00171EE0" w:rsidRDefault="00171EE0" w:rsidP="00E53E6A"/>
    <w:p w:rsidR="00171EE0" w:rsidRDefault="00171EE0" w:rsidP="00E53E6A"/>
    <w:p w:rsidR="00171EE0" w:rsidRDefault="00171EE0" w:rsidP="00E53E6A"/>
    <w:p w:rsidR="00171EE0" w:rsidRDefault="00171EE0" w:rsidP="00E53E6A"/>
    <w:p w:rsidR="00171EE0" w:rsidRDefault="00171EE0" w:rsidP="00E53E6A"/>
    <w:p w:rsidR="00F10D2B" w:rsidRDefault="00F10D2B" w:rsidP="00E53E6A"/>
    <w:p w:rsidR="000A35AB" w:rsidRDefault="000A35AB" w:rsidP="00E53E6A"/>
    <w:p w:rsidR="00E53E6A" w:rsidRPr="009821EA" w:rsidRDefault="00E53E6A" w:rsidP="00E53E6A">
      <w:r>
        <w:rPr>
          <w:noProof/>
          <w:lang w:val="en-AU" w:eastAsia="en-A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1597833</wp:posOffset>
            </wp:positionH>
            <wp:positionV relativeFrom="paragraph">
              <wp:posOffset>106565</wp:posOffset>
            </wp:positionV>
            <wp:extent cx="2251710" cy="574675"/>
            <wp:effectExtent l="0" t="0" r="0" b="0"/>
            <wp:wrapNone/>
            <wp:docPr id="11281" name="그림 11281" descr="http://images.basechem.org/struct/upload200908281556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ages.basechem.org/struct/upload20090828155642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710" cy="57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3E6A" w:rsidRDefault="00E53E6A" w:rsidP="00E53E6A"/>
    <w:p w:rsidR="000A35AB" w:rsidRPr="009821EA" w:rsidRDefault="005F127B" w:rsidP="00E53E6A">
      <w:r w:rsidRPr="005F127B">
        <w:rPr>
          <w:noProof/>
        </w:rPr>
        <w:pict>
          <v:shape id="_x0000_s1086" type="#_x0000_t75" style="position:absolute;left:0;text-align:left;margin-left:68.9pt;margin-top:9.1pt;width:283.45pt;height:198.95pt;z-index:-251632640">
            <v:imagedata r:id="rId16" o:title=""/>
          </v:shape>
          <o:OLEObject Type="Embed" ProgID="Origin50.Graph" ShapeID="_x0000_s1086" DrawAspect="Content" ObjectID="_1430038534" r:id="rId17"/>
        </w:pict>
      </w:r>
    </w:p>
    <w:p w:rsidR="00E53E6A" w:rsidRPr="009821EA" w:rsidRDefault="00E53E6A" w:rsidP="00E53E6A"/>
    <w:p w:rsidR="00E53E6A" w:rsidRPr="009821EA" w:rsidRDefault="00E53E6A" w:rsidP="00E53E6A"/>
    <w:p w:rsidR="00E53E6A" w:rsidRPr="009821EA" w:rsidRDefault="00E53E6A" w:rsidP="00E53E6A"/>
    <w:p w:rsidR="00E53E6A" w:rsidRPr="009821EA" w:rsidRDefault="00E53E6A" w:rsidP="00E53E6A"/>
    <w:p w:rsidR="00E53E6A" w:rsidRPr="009821EA" w:rsidRDefault="00E53E6A" w:rsidP="00E53E6A"/>
    <w:p w:rsidR="00E53E6A" w:rsidRPr="009821EA" w:rsidRDefault="00E53E6A" w:rsidP="00E53E6A"/>
    <w:p w:rsidR="00E53E6A" w:rsidRPr="009821EA" w:rsidRDefault="00E53E6A" w:rsidP="00E53E6A"/>
    <w:p w:rsidR="00E53E6A" w:rsidRPr="00E53E6A" w:rsidRDefault="00E53E6A" w:rsidP="000A35AB">
      <w:pPr>
        <w:pStyle w:val="NormalWeb"/>
        <w:wordWrap w:val="0"/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9821EA">
        <w:rPr>
          <w:rFonts w:ascii="Times New Roman" w:hAnsi="Times New Roman" w:cs="Times New Roman"/>
          <w:b/>
        </w:rPr>
        <w:t>Figure S</w:t>
      </w:r>
      <w:r w:rsidR="00F10D2B">
        <w:rPr>
          <w:rFonts w:ascii="Times New Roman" w:hAnsi="Times New Roman" w:cs="Times New Roman" w:hint="eastAsia"/>
          <w:b/>
        </w:rPr>
        <w:t>3</w:t>
      </w:r>
      <w:r w:rsidRPr="009821EA">
        <w:rPr>
          <w:rFonts w:ascii="Times New Roman" w:hAnsi="Times New Roman" w:cs="Times New Roman"/>
          <w:b/>
        </w:rPr>
        <w:t xml:space="preserve">. </w:t>
      </w:r>
      <w:r w:rsidRPr="00E53E6A">
        <w:rPr>
          <w:rFonts w:ascii="Times New Roman" w:hAnsi="Times New Roman" w:cs="Times New Roman"/>
        </w:rPr>
        <w:t xml:space="preserve">The chemical 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>structure of the polystyrene-polyisoprene-polystyrene (SIS) polymer (</w:t>
      </w:r>
      <w:r w:rsidRPr="00E53E6A">
        <w:rPr>
          <w:rFonts w:ascii="Times New Roman" w:eastAsia="Malgun Gothic" w:hAnsi="Times New Roman" w:cs="Times New Roman" w:hint="eastAsia"/>
          <w:bCs/>
          <w:color w:val="000000"/>
          <w:kern w:val="24"/>
        </w:rPr>
        <w:t>top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>) and the stress-strain curve (</w:t>
      </w:r>
      <w:r w:rsidRPr="00E53E6A">
        <w:rPr>
          <w:rFonts w:ascii="Times New Roman" w:eastAsia="Malgun Gothic" w:hAnsi="Times New Roman" w:cs="Times New Roman" w:hint="eastAsia"/>
          <w:bCs/>
          <w:color w:val="000000"/>
          <w:kern w:val="24"/>
        </w:rPr>
        <w:t>bottom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) of this </w:t>
      </w:r>
      <w:r w:rsidRPr="00E53E6A">
        <w:rPr>
          <w:rFonts w:ascii="Times New Roman" w:eastAsia="Malgun Gothic" w:hAnsi="Times New Roman" w:cs="Times New Roman" w:hint="eastAsia"/>
          <w:bCs/>
          <w:color w:val="000000"/>
          <w:kern w:val="24"/>
        </w:rPr>
        <w:t xml:space="preserve">SIS 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polymer, </w:t>
      </w:r>
      <w:r w:rsidRPr="00E53E6A">
        <w:rPr>
          <w:rFonts w:ascii="Times New Roman" w:eastAsia="Malgun Gothic" w:hAnsi="Times New Roman" w:cs="Times New Roman" w:hint="eastAsia"/>
          <w:bCs/>
          <w:color w:val="000000"/>
          <w:kern w:val="24"/>
        </w:rPr>
        <w:t xml:space="preserve">MWNT-SIS, and Ag-MWNT-SIS composites 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>where the strain is engineering strain.</w:t>
      </w:r>
    </w:p>
    <w:p w:rsidR="00E53E6A" w:rsidRPr="009821EA" w:rsidRDefault="00E53E6A" w:rsidP="000A35AB">
      <w:pPr>
        <w:spacing w:line="240" w:lineRule="auto"/>
      </w:pPr>
      <w:r w:rsidRPr="009821EA">
        <w:br w:type="page"/>
      </w: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1280" o:spid="_x0000_s1089" type="#_x0000_t202" style="position:absolute;margin-left:53pt;margin-top:7.25pt;width:15.7pt;height:25.3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" filled="f" stroked="f">
            <v:textbox inset="0,0,0,0">
              <w:txbxContent>
                <w:p w:rsidR="00E53E6A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  <w:jc w:val="both"/>
                  </w:pPr>
                  <w:proofErr w:type="gramStart"/>
                  <w:r>
                    <w:rPr>
                      <w:rFonts w:ascii="Malgun Gothic" w:eastAsia="Malgun Gothic" w:hAnsi="Malgun Gothic" w:cs="Times New Roman" w:hint="eastAsia"/>
                      <w:b/>
                      <w:bCs/>
                      <w:color w:val="000000"/>
                      <w:kern w:val="2"/>
                    </w:rPr>
                    <w:t>a</w:t>
                  </w:r>
                  <w:proofErr w:type="gramEnd"/>
                  <w:r w:rsidRPr="00BB03E2">
                    <w:rPr>
                      <w:rFonts w:ascii="Malgun Gothic" w:eastAsia="Malgun Gothic" w:hAnsi="Malgun Gothic" w:cs="Times New Roman" w:hint="eastAsia"/>
                      <w:b/>
                      <w:bCs/>
                      <w:color w:val="000000"/>
                      <w:kern w:val="2"/>
                    </w:rPr>
                    <w:t xml:space="preserve">  </w:t>
                  </w:r>
                </w:p>
              </w:txbxContent>
            </v:textbox>
          </v:shape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996950</wp:posOffset>
            </wp:positionH>
            <wp:positionV relativeFrom="paragraph">
              <wp:posOffset>158750</wp:posOffset>
            </wp:positionV>
            <wp:extent cx="3444875" cy="2613025"/>
            <wp:effectExtent l="0" t="0" r="3175" b="0"/>
            <wp:wrapNone/>
            <wp:docPr id="11279" name="그림 11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875" cy="261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shape id="Text Box 11278" o:spid="_x0000_s1088" type="#_x0000_t202" style="position:absolute;margin-left:53pt;margin-top:13.4pt;width:12.4pt;height:24.8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" filled="f" stroked="f">
            <v:textbox inset="0,0,0,0">
              <w:txbxContent>
                <w:p w:rsidR="00E53E6A" w:rsidRPr="002D671F" w:rsidRDefault="00E53E6A" w:rsidP="00E53E6A">
                  <w:pPr>
                    <w:rPr>
                      <w:b/>
                      <w:sz w:val="22"/>
                    </w:rPr>
                  </w:pPr>
                </w:p>
              </w:txbxContent>
            </v:textbox>
          </v:shape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i/>
        </w:rPr>
      </w:pPr>
      <w:r w:rsidRPr="005F127B">
        <w:rPr>
          <w:rFonts w:ascii="Times New Roman" w:hAnsi="Times New Roman" w:cs="Times New Roman"/>
          <w:noProof/>
        </w:rPr>
        <w:pict>
          <v:shape id="Text Box 11277" o:spid="_x0000_s1028" type="#_x0000_t202" style="position:absolute;margin-left:48.45pt;margin-top:10.3pt;width:15.7pt;height:25.3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yCaswIAALc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" filled="f" stroked="f">
            <v:textbox inset="0,0,0,0">
              <w:txbxContent>
                <w:p w:rsidR="00E53E6A" w:rsidRPr="00FC69FA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  <w:jc w:val="both"/>
                  </w:pPr>
                  <w:proofErr w:type="gramStart"/>
                  <w:r w:rsidRPr="00FC69FA">
                    <w:rPr>
                      <w:rFonts w:ascii="Malgun Gothic" w:eastAsia="Malgun Gothic" w:hAnsi="Malgun Gothic" w:cs="Times New Roman" w:hint="eastAsia"/>
                      <w:b/>
                      <w:bCs/>
                      <w:kern w:val="2"/>
                    </w:rPr>
                    <w:t>b</w:t>
                  </w:r>
                  <w:proofErr w:type="gramEnd"/>
                  <w:r w:rsidRPr="00FC69FA">
                    <w:rPr>
                      <w:rFonts w:ascii="Malgun Gothic" w:eastAsia="Malgun Gothic" w:hAnsi="Malgun Gothic" w:cs="Times New Roman" w:hint="eastAsia"/>
                      <w:b/>
                      <w:bCs/>
                      <w:kern w:val="2"/>
                    </w:rPr>
                    <w:t xml:space="preserve">  </w:t>
                  </w:r>
                </w:p>
              </w:txbxContent>
            </v:textbox>
          </v:shape>
        </w:pict>
      </w:r>
      <w:r w:rsidRPr="005F127B">
        <w:rPr>
          <w:rFonts w:ascii="Times New Roman" w:hAnsi="Times New Roman" w:cs="Times New Roman"/>
          <w:i/>
          <w:noProof/>
        </w:rPr>
        <w:pict>
          <v:shape id="Text Box 11276" o:spid="_x0000_s1029" type="#_x0000_t202" style="position:absolute;margin-left:48.45pt;margin-top:10.3pt;width:12.4pt;height:24.8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" filled="f" stroked="f">
            <v:textbox inset="0,0,0,0">
              <w:txbxContent>
                <w:p w:rsidR="00E53E6A" w:rsidRPr="002D671F" w:rsidRDefault="00E53E6A" w:rsidP="00E53E6A">
                  <w:pPr>
                    <w:rPr>
                      <w:b/>
                      <w:sz w:val="22"/>
                    </w:rPr>
                  </w:pPr>
                </w:p>
              </w:txbxContent>
            </v:textbox>
          </v:shape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988060</wp:posOffset>
            </wp:positionH>
            <wp:positionV relativeFrom="paragraph">
              <wp:posOffset>24130</wp:posOffset>
            </wp:positionV>
            <wp:extent cx="3442335" cy="1459865"/>
            <wp:effectExtent l="0" t="0" r="5715" b="6985"/>
            <wp:wrapNone/>
            <wp:docPr id="11275" name="그림 11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335" cy="14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 w:line="480" w:lineRule="auto"/>
        <w:rPr>
          <w:rFonts w:ascii="Times New Roman" w:hAnsi="Times New Roman" w:cs="Times New Roman"/>
        </w:rPr>
      </w:pPr>
    </w:p>
    <w:p w:rsidR="00E53E6A" w:rsidRPr="009821EA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9821EA">
        <w:rPr>
          <w:rFonts w:ascii="Times New Roman" w:hAnsi="Times New Roman" w:cs="Times New Roman"/>
          <w:b/>
        </w:rPr>
        <w:t>Figure S</w:t>
      </w:r>
      <w:r w:rsidR="00F10D2B">
        <w:rPr>
          <w:rFonts w:ascii="Times New Roman" w:hAnsi="Times New Roman" w:cs="Times New Roman" w:hint="eastAsia"/>
          <w:b/>
        </w:rPr>
        <w:t>4</w:t>
      </w:r>
      <w:r w:rsidRPr="009821EA">
        <w:rPr>
          <w:rFonts w:ascii="Times New Roman" w:hAnsi="Times New Roman" w:cs="Times New Roman"/>
          <w:b/>
        </w:rPr>
        <w:t xml:space="preserve">. </w:t>
      </w:r>
      <w:proofErr w:type="gramStart"/>
      <w:r w:rsidRPr="00E53E6A">
        <w:rPr>
          <w:rFonts w:ascii="Times New Roman" w:hAnsi="Times New Roman" w:cs="Times New Roman"/>
        </w:rPr>
        <w:t xml:space="preserve">Data on the structure and 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>composition of AMSN films in which Ag nanoparticles are mixed with MWNTs in a SIS matrix.</w:t>
      </w:r>
      <w:proofErr w:type="gramEnd"/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 </w:t>
      </w:r>
      <w:r w:rsidRPr="009821EA">
        <w:rPr>
          <w:rFonts w:ascii="Times New Roman" w:hAnsi="Times New Roman" w:cs="Times New Roman"/>
        </w:rPr>
        <w:t xml:space="preserve">The area </w:t>
      </w:r>
      <w:r>
        <w:rPr>
          <w:rFonts w:ascii="Times New Roman" w:hAnsi="Times New Roman" w:cs="Times New Roman"/>
        </w:rPr>
        <w:t xml:space="preserve">bordered by the </w:t>
      </w:r>
      <w:r w:rsidRPr="009821EA">
        <w:rPr>
          <w:rFonts w:ascii="Times New Roman" w:hAnsi="Times New Roman" w:cs="Times New Roman"/>
        </w:rPr>
        <w:t>pink line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in the SEM micrograph of (Fig</w:t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/>
        </w:rPr>
        <w:t xml:space="preserve"> S2a) </w:t>
      </w:r>
      <w:r w:rsidRPr="009821EA">
        <w:rPr>
          <w:rFonts w:ascii="Times New Roman" w:hAnsi="Times New Roman" w:cs="Times New Roman"/>
        </w:rPr>
        <w:t xml:space="preserve">was </w:t>
      </w:r>
      <w:r>
        <w:rPr>
          <w:rFonts w:ascii="Times New Roman" w:hAnsi="Times New Roman" w:cs="Times New Roman"/>
        </w:rPr>
        <w:t xml:space="preserve">characterized </w:t>
      </w:r>
      <w:r w:rsidRPr="009821EA">
        <w:rPr>
          <w:rFonts w:ascii="Times New Roman" w:hAnsi="Times New Roman" w:cs="Times New Roman"/>
        </w:rPr>
        <w:t>by energy dispersive X-ray analysis (EDS) (Fig. S2b).</w:t>
      </w:r>
      <w:r>
        <w:rPr>
          <w:rFonts w:ascii="Times New Roman" w:hAnsi="Times New Roman" w:cs="Times New Roman" w:hint="eastAsia"/>
        </w:rPr>
        <w:t xml:space="preserve"> The concentration of Ag nanoparticles in this composite film was 29 </w:t>
      </w:r>
      <w:proofErr w:type="spellStart"/>
      <w:r>
        <w:rPr>
          <w:rFonts w:ascii="Times New Roman" w:hAnsi="Times New Roman" w:cs="Times New Roman" w:hint="eastAsia"/>
        </w:rPr>
        <w:t>vol</w:t>
      </w:r>
      <w:proofErr w:type="spellEnd"/>
      <w:r>
        <w:rPr>
          <w:rFonts w:ascii="Times New Roman" w:hAnsi="Times New Roman" w:cs="Times New Roman" w:hint="eastAsia"/>
        </w:rPr>
        <w:t>% in the dried film corresponding to the 34 wt% of Ag in the initial mixture.</w:t>
      </w:r>
    </w:p>
    <w:p w:rsidR="00E53E6A" w:rsidRPr="009821EA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0A35AB" w:rsidRDefault="000A35A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0A35AB" w:rsidRDefault="000A35A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0A35AB" w:rsidRDefault="000A35A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0A35AB" w:rsidRDefault="000A35A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AU" w:eastAsia="en-AU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2125345</wp:posOffset>
            </wp:positionH>
            <wp:positionV relativeFrom="paragraph">
              <wp:posOffset>43815</wp:posOffset>
            </wp:positionV>
            <wp:extent cx="1644015" cy="1569720"/>
            <wp:effectExtent l="0" t="0" r="0" b="0"/>
            <wp:wrapNone/>
            <wp:docPr id="11274" name="그림 11274" descr="P707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P70700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006" t="35359" r="32198" b="16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015" cy="1569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48260</wp:posOffset>
            </wp:positionV>
            <wp:extent cx="1587500" cy="1563370"/>
            <wp:effectExtent l="0" t="0" r="0" b="0"/>
            <wp:wrapNone/>
            <wp:docPr id="11273" name="그림 11273" descr="P707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707000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755" t="30354" r="40205" b="28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563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4070985</wp:posOffset>
            </wp:positionH>
            <wp:positionV relativeFrom="paragraph">
              <wp:posOffset>43815</wp:posOffset>
            </wp:positionV>
            <wp:extent cx="1583690" cy="1565910"/>
            <wp:effectExtent l="0" t="0" r="0" b="0"/>
            <wp:wrapNone/>
            <wp:docPr id="11272" name="그림 11272" descr="P707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707000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8621" t="38501" r="30072" b="7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1565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rect id="직사각형 11271" o:spid="_x0000_s1030" style="position:absolute;margin-left:349.1pt;margin-top:6.8pt;width:47.1pt;height:21pt;z-index:25168281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  <w:r>
                    <w:rPr>
                      <w:rFonts w:ascii="Arial" w:eastAsia="Malgun Gothic" w:hAnsi="Arial" w:cs="Arial" w:hint="eastAsia"/>
                      <w:color w:val="000000"/>
                      <w:kern w:val="24"/>
                    </w:rPr>
                    <w:t xml:space="preserve">2 </w:t>
                  </w:r>
                  <w:r w:rsidRPr="00064F58">
                    <w:rPr>
                      <w:rFonts w:ascii="Arial" w:eastAsia="Malgun Gothic" w:hAnsi="Arial" w:cs="Arial"/>
                      <w:color w:val="000000"/>
                      <w:kern w:val="24"/>
                    </w:rPr>
                    <w:t>wt%</w:t>
                  </w:r>
                </w:p>
              </w:txbxContent>
            </v:textbox>
          </v:rect>
        </w:pict>
      </w:r>
      <w:r w:rsidRPr="005F127B">
        <w:rPr>
          <w:rFonts w:ascii="Times New Roman" w:hAnsi="Times New Roman" w:cs="Times New Roman"/>
          <w:noProof/>
        </w:rPr>
        <w:pict>
          <v:rect id="직사각형 11265" o:spid="_x0000_s1031" style="position:absolute;margin-left:197.55pt;margin-top:6.8pt;width:47.1pt;height:21pt;z-index:251679744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  <w:r>
                    <w:rPr>
                      <w:rFonts w:ascii="Arial" w:eastAsia="Malgun Gothic" w:hAnsi="Arial" w:cs="Arial" w:hint="eastAsia"/>
                      <w:color w:val="000000"/>
                      <w:kern w:val="24"/>
                    </w:rPr>
                    <w:t xml:space="preserve">1 </w:t>
                  </w:r>
                  <w:r w:rsidRPr="00064F58">
                    <w:rPr>
                      <w:rFonts w:ascii="Arial" w:eastAsia="Malgun Gothic" w:hAnsi="Arial" w:cs="Arial"/>
                      <w:color w:val="000000"/>
                      <w:kern w:val="24"/>
                    </w:rPr>
                    <w:t>wt%</w:t>
                  </w:r>
                </w:p>
              </w:txbxContent>
            </v:textbox>
          </v:rect>
        </w:pict>
      </w:r>
      <w:r w:rsidRPr="005F127B">
        <w:rPr>
          <w:rFonts w:ascii="Times New Roman" w:hAnsi="Times New Roman" w:cs="Times New Roman"/>
          <w:noProof/>
        </w:rPr>
        <w:pict>
          <v:rect id="직사각형 11264" o:spid="_x0000_s1032" style="position:absolute;margin-left:47.45pt;margin-top:4.9pt;width:23.45pt;height:22.8pt;z-index:25167769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</w:p>
              </w:txbxContent>
            </v:textbox>
          </v:rect>
        </w:pict>
      </w:r>
      <w:r w:rsidRPr="005F127B">
        <w:rPr>
          <w:rFonts w:ascii="Times New Roman" w:hAnsi="Times New Roman" w:cs="Times New Roman"/>
          <w:noProof/>
        </w:rPr>
        <w:pict>
          <v:rect id="직사각형 25" o:spid="_x0000_s1033" style="position:absolute;margin-left:204.65pt;margin-top:5pt;width:23.45pt;height:22.8pt;z-index:25167564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</w:p>
              </w:txbxContent>
            </v:textbox>
          </v:rect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rect id="직사각형 24" o:spid="_x0000_s1034" style="position:absolute;margin-left:123.05pt;margin-top:188.95pt;width:57.1pt;height:21pt;z-index:25168076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  <w:r>
                    <w:rPr>
                      <w:rFonts w:ascii="Arial" w:eastAsia="Malgun Gothic" w:hAnsi="Arial" w:cs="Arial" w:hint="eastAsia"/>
                      <w:color w:val="000000"/>
                      <w:kern w:val="24"/>
                    </w:rPr>
                    <w:t>3.5</w:t>
                  </w:r>
                  <w:r w:rsidRPr="00064F58">
                    <w:rPr>
                      <w:rFonts w:ascii="Arial" w:eastAsia="Malgun Gothic" w:hAnsi="Arial" w:cs="Arial"/>
                      <w:color w:val="000000"/>
                      <w:kern w:val="24"/>
                    </w:rPr>
                    <w:t xml:space="preserve"> wt%</w:t>
                  </w:r>
                </w:p>
              </w:txbxContent>
            </v:textbox>
          </v:rect>
        </w:pict>
      </w:r>
      <w:r w:rsidRPr="005F127B">
        <w:rPr>
          <w:rFonts w:ascii="Times New Roman" w:hAnsi="Times New Roman" w:cs="Times New Roman"/>
          <w:noProof/>
        </w:rPr>
        <w:pict>
          <v:rect id="직사각형 23" o:spid="_x0000_s1035" style="position:absolute;margin-left:47.45pt;margin-top:-22.7pt;width:57.1pt;height:21pt;z-index:25167872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  <w:r>
                    <w:rPr>
                      <w:rFonts w:ascii="Arial" w:eastAsia="Malgun Gothic" w:hAnsi="Arial" w:cs="Arial" w:hint="eastAsia"/>
                      <w:color w:val="000000"/>
                      <w:kern w:val="24"/>
                    </w:rPr>
                    <w:t xml:space="preserve">0.3 </w:t>
                  </w:r>
                  <w:r w:rsidRPr="00064F58">
                    <w:rPr>
                      <w:rFonts w:ascii="Arial" w:eastAsia="Malgun Gothic" w:hAnsi="Arial" w:cs="Arial"/>
                      <w:color w:val="000000"/>
                      <w:kern w:val="24"/>
                    </w:rPr>
                    <w:t>wt%</w:t>
                  </w:r>
                </w:p>
              </w:txbxContent>
            </v:textbox>
          </v:rect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3023235</wp:posOffset>
            </wp:positionH>
            <wp:positionV relativeFrom="paragraph">
              <wp:posOffset>133350</wp:posOffset>
            </wp:positionV>
            <wp:extent cx="1587500" cy="1573530"/>
            <wp:effectExtent l="0" t="0" r="0" b="7620"/>
            <wp:wrapNone/>
            <wp:docPr id="22" name="그림 22" descr="P707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P70700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045" t="43729" r="30348" b="3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573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lang w:val="en-AU" w:eastAsia="en-A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1039495</wp:posOffset>
            </wp:positionH>
            <wp:positionV relativeFrom="paragraph">
              <wp:posOffset>128905</wp:posOffset>
            </wp:positionV>
            <wp:extent cx="1701800" cy="1573530"/>
            <wp:effectExtent l="0" t="0" r="0" b="7620"/>
            <wp:wrapNone/>
            <wp:docPr id="21" name="그림 21" descr="P707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707002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136" t="18768" r="31250" b="34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1573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rect id="직사각형 20" o:spid="_x0000_s1036" style="position:absolute;margin-left:274pt;margin-top:9.4pt;width:23.45pt;height:22.8pt;z-index:25167257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</w:p>
              </w:txbxContent>
            </v:textbox>
          </v:rect>
        </w:pict>
      </w:r>
      <w:r w:rsidRPr="005F127B">
        <w:rPr>
          <w:rFonts w:ascii="Times New Roman" w:hAnsi="Times New Roman" w:cs="Times New Roman"/>
          <w:noProof/>
        </w:rPr>
        <w:pict>
          <v:rect id="직사각형 19" o:spid="_x0000_s1037" style="position:absolute;margin-left:123.05pt;margin-top:9.6pt;width:23.45pt;height:22.8pt;z-index:25167667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</w:p>
              </w:txbxContent>
            </v:textbox>
          </v:rect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5F127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rect id="직사각형 9" o:spid="_x0000_s1038" style="position:absolute;margin-left:274pt;margin-top:-32pt;width:47.1pt;height:21pt;z-index:25168179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" filled="f" stroked="f">
            <v:path arrowok="t"/>
            <v:textbox style="mso-fit-shape-to-text:t">
              <w:txbxContent>
                <w:p w:rsidR="00E53E6A" w:rsidRPr="009B4C00" w:rsidRDefault="00E53E6A" w:rsidP="00E53E6A">
                  <w:pPr>
                    <w:pStyle w:val="NormalWeb"/>
                    <w:wordWrap w:val="0"/>
                    <w:spacing w:before="0" w:beforeAutospacing="0" w:after="0" w:afterAutospacing="0"/>
                  </w:pPr>
                  <w:r>
                    <w:rPr>
                      <w:rFonts w:ascii="Arial" w:eastAsia="Malgun Gothic" w:hAnsi="Arial" w:cs="Arial" w:hint="eastAsia"/>
                      <w:color w:val="000000"/>
                      <w:kern w:val="24"/>
                    </w:rPr>
                    <w:t>7</w:t>
                  </w:r>
                  <w:r w:rsidRPr="00064F58">
                    <w:rPr>
                      <w:rFonts w:ascii="Arial" w:eastAsia="Malgun Gothic" w:hAnsi="Arial" w:cs="Arial"/>
                      <w:color w:val="000000"/>
                      <w:kern w:val="24"/>
                    </w:rPr>
                    <w:t xml:space="preserve"> wt%</w:t>
                  </w:r>
                </w:p>
              </w:txbxContent>
            </v:textbox>
          </v:rect>
        </w:pict>
      </w:r>
    </w:p>
    <w:p w:rsidR="000A35AB" w:rsidRPr="009821EA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  <w:r w:rsidRPr="009821EA">
        <w:rPr>
          <w:rFonts w:ascii="Times New Roman" w:hAnsi="Times New Roman" w:cs="Times New Roman"/>
          <w:b/>
        </w:rPr>
        <w:t>Figure S</w:t>
      </w:r>
      <w:r w:rsidR="00F10D2B">
        <w:rPr>
          <w:rFonts w:ascii="Times New Roman" w:hAnsi="Times New Roman" w:cs="Times New Roman" w:hint="eastAsia"/>
          <w:b/>
        </w:rPr>
        <w:t>5</w:t>
      </w:r>
      <w:r w:rsidRPr="009821EA">
        <w:rPr>
          <w:rFonts w:ascii="Times New Roman" w:hAnsi="Times New Roman" w:cs="Times New Roman"/>
          <w:b/>
        </w:rPr>
        <w:t xml:space="preserve">. </w:t>
      </w:r>
      <w:proofErr w:type="gramStart"/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The morphology of composite </w:t>
      </w:r>
      <w:r w:rsidRPr="00E53E6A">
        <w:rPr>
          <w:rFonts w:ascii="Times New Roman" w:eastAsia="Malgun Gothic" w:hAnsi="Times New Roman" w:cs="Times New Roman" w:hint="eastAsia"/>
          <w:bCs/>
          <w:color w:val="000000"/>
          <w:kern w:val="24"/>
        </w:rPr>
        <w:t xml:space="preserve">(MWNT-SIS) 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films according to the concentration of </w:t>
      </w:r>
      <w:r w:rsidRPr="00E53E6A">
        <w:rPr>
          <w:rFonts w:ascii="Times New Roman" w:eastAsia="Malgun Gothic" w:hAnsi="Times New Roman" w:cs="Times New Roman" w:hint="eastAsia"/>
          <w:bCs/>
          <w:color w:val="000000"/>
          <w:kern w:val="24"/>
        </w:rPr>
        <w:t>MW</w:t>
      </w:r>
      <w:r w:rsidRPr="00E53E6A">
        <w:rPr>
          <w:rFonts w:ascii="Times New Roman" w:eastAsia="Malgun Gothic" w:hAnsi="Times New Roman" w:cs="Times New Roman"/>
          <w:bCs/>
          <w:color w:val="000000"/>
          <w:kern w:val="24"/>
        </w:rPr>
        <w:t>NTs.</w:t>
      </w:r>
      <w:proofErr w:type="gramEnd"/>
      <w:r w:rsidRPr="009821EA">
        <w:rPr>
          <w:rFonts w:ascii="Times New Roman" w:eastAsia="Malgun Gothic" w:hAnsi="Times New Roman" w:cs="Times New Roman"/>
          <w:b/>
          <w:bCs/>
          <w:color w:val="000000"/>
          <w:kern w:val="24"/>
        </w:rPr>
        <w:t xml:space="preserve"> </w:t>
      </w:r>
      <w:r w:rsidRPr="009821E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The homogeneous MWNT films are prepared with blending with </w:t>
      </w:r>
      <w:r>
        <w:rPr>
          <w:rFonts w:ascii="Times New Roman" w:eastAsia="Malgun Gothic" w:hAnsi="Times New Roman" w:cs="Times New Roman" w:hint="eastAsia"/>
          <w:bCs/>
          <w:color w:val="000000"/>
          <w:kern w:val="24"/>
        </w:rPr>
        <w:t xml:space="preserve">an ionic liquid and </w:t>
      </w:r>
      <w:r w:rsidRPr="009821E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the </w:t>
      </w:r>
      <w:r w:rsidRPr="009821EA">
        <w:rPr>
          <w:rFonts w:ascii="Times New Roman" w:hAnsi="Times New Roman" w:cs="Times New Roman"/>
        </w:rPr>
        <w:t>polystyrene-polyisoprene-polystyrene (SIS) copolymer.</w:t>
      </w:r>
      <w:r w:rsidRPr="009821E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 However, the film is cracked from </w:t>
      </w:r>
      <w:r>
        <w:rPr>
          <w:rFonts w:ascii="Times New Roman" w:eastAsia="Malgun Gothic" w:hAnsi="Times New Roman" w:cs="Times New Roman" w:hint="eastAsia"/>
          <w:bCs/>
          <w:color w:val="000000"/>
          <w:kern w:val="24"/>
        </w:rPr>
        <w:t>3.5</w:t>
      </w:r>
      <w:r w:rsidRPr="009821EA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 wt%. </w:t>
      </w:r>
      <w:r>
        <w:rPr>
          <w:rFonts w:ascii="Times New Roman" w:eastAsia="Malgun Gothic" w:hAnsi="Times New Roman" w:cs="Times New Roman" w:hint="eastAsia"/>
          <w:bCs/>
          <w:color w:val="000000"/>
          <w:kern w:val="24"/>
        </w:rPr>
        <w:t>The diameter of all glass petri-dishes is 5 cm.</w:t>
      </w: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</w:p>
    <w:p w:rsidR="00E53E6A" w:rsidRDefault="00E53E6A" w:rsidP="00F10D2B">
      <w:pPr>
        <w:spacing w:line="480" w:lineRule="auto"/>
      </w:pPr>
    </w:p>
    <w:p w:rsidR="000A35AB" w:rsidRDefault="000A35AB" w:rsidP="00F10D2B">
      <w:pPr>
        <w:spacing w:line="480" w:lineRule="auto"/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5F127B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  <w:r w:rsidRPr="005F127B">
        <w:rPr>
          <w:rFonts w:ascii="Times New Roman" w:hAnsi="Times New Roman" w:cs="Times New Roman"/>
          <w:noProof/>
        </w:rPr>
        <w:pict>
          <v:shape id="_x0000_s1087" type="#_x0000_t75" style="position:absolute;margin-left:34.2pt;margin-top:-27.65pt;width:374.6pt;height:262.9pt;z-index:-251631616">
            <v:imagedata r:id="rId25" o:title=""/>
          </v:shape>
          <o:OLEObject Type="Embed" ProgID="Origin50.Graph" ShapeID="_x0000_s1087" DrawAspect="Content" ObjectID="_1430038535" r:id="rId26"/>
        </w:pict>
      </w: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Pr="009821EA" w:rsidRDefault="00E53E6A" w:rsidP="00E53E6A">
      <w:pPr>
        <w:pStyle w:val="NormalWeb"/>
        <w:wordWrap w:val="0"/>
        <w:spacing w:before="0" w:beforeAutospacing="0" w:after="0" w:afterAutospacing="0" w:line="480" w:lineRule="auto"/>
        <w:rPr>
          <w:rFonts w:ascii="Times New Roman" w:hAnsi="Times New Roman" w:cs="Times New Roman"/>
        </w:rPr>
      </w:pPr>
    </w:p>
    <w:p w:rsidR="00E53E6A" w:rsidRPr="000A35AB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  <w:r w:rsidRPr="000A35AB">
        <w:rPr>
          <w:rFonts w:ascii="Times New Roman" w:hAnsi="Times New Roman" w:cs="Times New Roman"/>
          <w:b/>
        </w:rPr>
        <w:t>Figure S</w:t>
      </w:r>
      <w:r w:rsidR="00F10D2B" w:rsidRPr="000A35AB">
        <w:rPr>
          <w:rFonts w:ascii="Times New Roman" w:hAnsi="Times New Roman" w:cs="Times New Roman" w:hint="eastAsia"/>
          <w:b/>
        </w:rPr>
        <w:t>6</w:t>
      </w:r>
      <w:r w:rsidRPr="000A35AB">
        <w:rPr>
          <w:rFonts w:ascii="Times New Roman" w:hAnsi="Times New Roman" w:cs="Times New Roman"/>
          <w:b/>
        </w:rPr>
        <w:t xml:space="preserve">. </w:t>
      </w:r>
      <w:proofErr w:type="gramStart"/>
      <w:r w:rsidRPr="000A35AB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Film resistance as a function of the concentration of </w:t>
      </w:r>
      <w:r w:rsidRPr="000A35AB">
        <w:rPr>
          <w:rFonts w:ascii="Times New Roman" w:eastAsia="Malgun Gothic" w:hAnsi="Times New Roman" w:cs="Times New Roman" w:hint="eastAsia"/>
          <w:bCs/>
          <w:color w:val="000000"/>
          <w:kern w:val="24"/>
        </w:rPr>
        <w:t>MW</w:t>
      </w:r>
      <w:r w:rsidRPr="000A35AB">
        <w:rPr>
          <w:rFonts w:ascii="Times New Roman" w:eastAsia="Malgun Gothic" w:hAnsi="Times New Roman" w:cs="Times New Roman"/>
          <w:bCs/>
          <w:color w:val="000000"/>
          <w:kern w:val="24"/>
        </w:rPr>
        <w:t>NTs.</w:t>
      </w:r>
      <w:proofErr w:type="gramEnd"/>
      <w:r w:rsidRPr="000A35AB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 </w:t>
      </w:r>
    </w:p>
    <w:p w:rsidR="00E53E6A" w:rsidRPr="000A35AB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  <w:r w:rsidRPr="000A35AB">
        <w:rPr>
          <w:rFonts w:ascii="Times New Roman" w:eastAsia="Malgun Gothic" w:hAnsi="Times New Roman" w:cs="Times New Roman" w:hint="eastAsia"/>
          <w:bCs/>
          <w:color w:val="000000"/>
          <w:kern w:val="24"/>
        </w:rPr>
        <w:t>The concentration of MW</w:t>
      </w:r>
      <w:r w:rsidRPr="000A35AB">
        <w:rPr>
          <w:rFonts w:ascii="Times New Roman" w:eastAsia="Malgun Gothic" w:hAnsi="Times New Roman" w:cs="Times New Roman" w:hint="eastAsia"/>
          <w:bCs/>
          <w:kern w:val="24"/>
        </w:rPr>
        <w:t>NTs versus a S</w:t>
      </w:r>
      <w:r w:rsidRPr="000A35AB">
        <w:rPr>
          <w:rFonts w:ascii="Times New Roman" w:eastAsia="Malgun Gothic" w:hAnsi="Times New Roman" w:cs="Times New Roman"/>
          <w:bCs/>
          <w:kern w:val="24"/>
        </w:rPr>
        <w:t xml:space="preserve">IS copolymer </w:t>
      </w:r>
      <w:r w:rsidRPr="000A35AB">
        <w:rPr>
          <w:rFonts w:ascii="Times New Roman" w:eastAsia="Malgun Gothic" w:hAnsi="Times New Roman" w:cs="Times New Roman" w:hint="eastAsia"/>
          <w:bCs/>
          <w:kern w:val="24"/>
        </w:rPr>
        <w:t xml:space="preserve">including ionic liquid </w:t>
      </w:r>
      <w:r w:rsidRPr="000A35AB">
        <w:rPr>
          <w:rFonts w:ascii="Times New Roman" w:eastAsia="Malgun Gothic" w:hAnsi="Times New Roman" w:cs="Times New Roman"/>
          <w:bCs/>
          <w:kern w:val="24"/>
        </w:rPr>
        <w:t>is</w:t>
      </w:r>
      <w:r w:rsidRPr="000A35AB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 presented. </w:t>
      </w:r>
      <w:r w:rsidRPr="000A35AB">
        <w:rPr>
          <w:rFonts w:ascii="Times New Roman" w:eastAsia="Malgun Gothic" w:hAnsi="Times New Roman" w:cs="Times New Roman" w:hint="eastAsia"/>
          <w:bCs/>
          <w:color w:val="000000"/>
          <w:kern w:val="24"/>
        </w:rPr>
        <w:t xml:space="preserve">The weight ratio of an ionic liquid versus MWNTs was 2.5 and the weight of SIS was 2.6g in the initial mixture. </w:t>
      </w:r>
    </w:p>
    <w:p w:rsidR="00E53E6A" w:rsidRPr="000A35AB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</w:rPr>
      </w:pPr>
    </w:p>
    <w:p w:rsidR="00E53E6A" w:rsidRDefault="00E53E6A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0A35AB" w:rsidRPr="000A35AB" w:rsidRDefault="000A35AB" w:rsidP="000A35AB">
      <w:pPr>
        <w:pStyle w:val="NormalWeb"/>
        <w:wordWrap w:val="0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kern w:val="24"/>
        </w:rPr>
      </w:pPr>
    </w:p>
    <w:p w:rsidR="00E53E6A" w:rsidRPr="000A35AB" w:rsidRDefault="00DE428B" w:rsidP="000A35AB">
      <w:pPr>
        <w:pStyle w:val="NormalWeb"/>
        <w:wordWrap w:val="0"/>
        <w:spacing w:before="0" w:beforeAutospacing="0" w:after="0" w:afterAutospacing="0"/>
        <w:rPr>
          <w:rFonts w:ascii="Times New Roman" w:eastAsia="Malgun Gothic" w:hAnsi="Times New Roman" w:cs="Times New Roman"/>
          <w:bCs/>
          <w:color w:val="000000"/>
          <w:kern w:val="24"/>
        </w:rPr>
      </w:pPr>
      <w:proofErr w:type="gramStart"/>
      <w:r w:rsidRPr="000A35AB">
        <w:rPr>
          <w:rFonts w:ascii="Times New Roman" w:hAnsi="Times New Roman" w:cs="Times New Roman" w:hint="eastAsia"/>
          <w:b/>
        </w:rPr>
        <w:t>Movie</w:t>
      </w:r>
      <w:r w:rsidR="00E53E6A" w:rsidRPr="000A35AB">
        <w:rPr>
          <w:rFonts w:ascii="Times New Roman" w:hAnsi="Times New Roman" w:cs="Times New Roman"/>
          <w:b/>
        </w:rPr>
        <w:t xml:space="preserve"> S</w:t>
      </w:r>
      <w:r w:rsidRPr="000A35AB">
        <w:rPr>
          <w:rFonts w:ascii="Times New Roman" w:hAnsi="Times New Roman" w:cs="Times New Roman" w:hint="eastAsia"/>
          <w:b/>
        </w:rPr>
        <w:t>1</w:t>
      </w:r>
      <w:r w:rsidR="00E53E6A" w:rsidRPr="000A35AB">
        <w:rPr>
          <w:rFonts w:ascii="Times New Roman" w:hAnsi="Times New Roman" w:cs="Times New Roman"/>
          <w:b/>
        </w:rPr>
        <w:t>.</w:t>
      </w:r>
      <w:proofErr w:type="gramEnd"/>
      <w:r w:rsidR="00E53E6A" w:rsidRPr="000A35AB">
        <w:rPr>
          <w:rFonts w:ascii="Times New Roman" w:hAnsi="Times New Roman" w:cs="Times New Roman"/>
          <w:b/>
        </w:rPr>
        <w:t xml:space="preserve"> </w:t>
      </w:r>
      <w:r w:rsidR="00E53E6A" w:rsidRPr="000A35AB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Movie picture of the operation of PC fan using </w:t>
      </w:r>
      <w:r w:rsidR="00E53E6A" w:rsidRPr="000A35AB">
        <w:rPr>
          <w:rFonts w:ascii="Times New Roman" w:eastAsia="Malgun Gothic" w:hAnsi="Times New Roman" w:cs="Times New Roman" w:hint="eastAsia"/>
          <w:bCs/>
          <w:color w:val="000000"/>
          <w:kern w:val="24"/>
        </w:rPr>
        <w:t>AMSN</w:t>
      </w:r>
      <w:r w:rsidR="00E53E6A" w:rsidRPr="000A35AB">
        <w:rPr>
          <w:rFonts w:ascii="Times New Roman" w:eastAsia="Malgun Gothic" w:hAnsi="Times New Roman" w:cs="Times New Roman"/>
          <w:bCs/>
          <w:color w:val="000000"/>
          <w:kern w:val="24"/>
        </w:rPr>
        <w:t xml:space="preserve"> film as an electronic interconnect, where this film is strained up to 30% during fan operation.</w:t>
      </w:r>
    </w:p>
    <w:p w:rsidR="00E53E6A" w:rsidRPr="000A35AB" w:rsidRDefault="00E53E6A" w:rsidP="000A35AB">
      <w:pPr>
        <w:spacing w:line="240" w:lineRule="auto"/>
        <w:jc w:val="center"/>
        <w:rPr>
          <w:rFonts w:eastAsia="Batang"/>
          <w:b/>
          <w:sz w:val="24"/>
          <w:szCs w:val="24"/>
        </w:rPr>
      </w:pPr>
    </w:p>
    <w:p w:rsidR="00F10D2B" w:rsidRDefault="00F10D2B" w:rsidP="000A35AB">
      <w:pPr>
        <w:spacing w:line="240" w:lineRule="auto"/>
        <w:jc w:val="center"/>
        <w:rPr>
          <w:rFonts w:eastAsia="Batang"/>
          <w:b/>
          <w:sz w:val="24"/>
          <w:szCs w:val="24"/>
        </w:rPr>
      </w:pPr>
    </w:p>
    <w:p w:rsidR="000A35AB" w:rsidRPr="000A35AB" w:rsidRDefault="000A35AB" w:rsidP="000A35AB">
      <w:pPr>
        <w:spacing w:line="240" w:lineRule="auto"/>
        <w:jc w:val="center"/>
        <w:rPr>
          <w:rFonts w:eastAsia="Batang"/>
          <w:b/>
          <w:sz w:val="24"/>
          <w:szCs w:val="24"/>
        </w:rPr>
      </w:pPr>
    </w:p>
    <w:p w:rsidR="00F10D2B" w:rsidRPr="000A35AB" w:rsidRDefault="000A35AB" w:rsidP="000A35AB">
      <w:pPr>
        <w:spacing w:line="240" w:lineRule="auto"/>
        <w:rPr>
          <w:rFonts w:eastAsia="Batang"/>
          <w:b/>
          <w:sz w:val="24"/>
          <w:szCs w:val="24"/>
        </w:rPr>
      </w:pPr>
      <w:r>
        <w:rPr>
          <w:rFonts w:eastAsia="Batang" w:hint="eastAsia"/>
          <w:b/>
          <w:sz w:val="24"/>
          <w:szCs w:val="24"/>
        </w:rPr>
        <w:t xml:space="preserve">Reference </w:t>
      </w:r>
    </w:p>
    <w:p w:rsidR="002962AD" w:rsidRPr="000A35AB" w:rsidRDefault="00171EE0" w:rsidP="000A35AB">
      <w:pPr>
        <w:spacing w:line="240" w:lineRule="auto"/>
        <w:ind w:left="720" w:hanging="720"/>
        <w:rPr>
          <w:rFonts w:ascii="Arial" w:hAnsi="Arial" w:cs="Arial"/>
          <w:b/>
          <w:sz w:val="24"/>
          <w:szCs w:val="24"/>
          <w:lang w:val="de-DE"/>
        </w:rPr>
      </w:pPr>
      <w:r w:rsidRPr="000A35AB">
        <w:rPr>
          <w:rFonts w:hint="eastAsia"/>
          <w:color w:val="333333"/>
          <w:sz w:val="24"/>
          <w:szCs w:val="24"/>
        </w:rPr>
        <w:t>[S1</w:t>
      </w:r>
      <w:r w:rsidRPr="000A35AB">
        <w:rPr>
          <w:color w:val="333333"/>
          <w:sz w:val="24"/>
          <w:szCs w:val="24"/>
        </w:rPr>
        <w:t>]</w:t>
      </w:r>
      <w:r w:rsidRPr="000A35AB">
        <w:rPr>
          <w:color w:val="333333"/>
          <w:sz w:val="24"/>
          <w:szCs w:val="24"/>
        </w:rPr>
        <w:tab/>
      </w:r>
      <w:r w:rsidRPr="000A35AB">
        <w:rPr>
          <w:rFonts w:ascii="Times New Roman" w:hAnsi="Times New Roman" w:cs="Times New Roman"/>
          <w:color w:val="333333"/>
          <w:sz w:val="24"/>
          <w:szCs w:val="24"/>
        </w:rPr>
        <w:t>Lu L, Yi W</w:t>
      </w:r>
      <w:r w:rsidRPr="000A35AB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and</w:t>
      </w:r>
      <w:r w:rsidRPr="000A35AB">
        <w:rPr>
          <w:rFonts w:ascii="Times New Roman" w:hAnsi="Times New Roman" w:cs="Times New Roman"/>
          <w:color w:val="333333"/>
          <w:sz w:val="24"/>
          <w:szCs w:val="24"/>
        </w:rPr>
        <w:t xml:space="preserve"> Zhang DL, </w:t>
      </w:r>
      <w:r w:rsidRPr="000A35AB">
        <w:rPr>
          <w:rFonts w:ascii="Times New Roman" w:hAnsi="Times New Roman" w:cs="Times New Roman"/>
          <w:i/>
          <w:color w:val="333333"/>
          <w:sz w:val="24"/>
          <w:szCs w:val="24"/>
        </w:rPr>
        <w:t>3ω</w:t>
      </w:r>
      <w:r w:rsidRPr="000A35AB">
        <w:rPr>
          <w:rFonts w:ascii="Times New Roman" w:hAnsi="Times New Roman" w:cs="Times New Roman"/>
          <w:color w:val="333333"/>
          <w:sz w:val="24"/>
          <w:szCs w:val="24"/>
        </w:rPr>
        <w:t xml:space="preserve"> method for specific heat and thermal conductivity measurements</w:t>
      </w:r>
      <w:r w:rsidRPr="000A35AB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2001</w:t>
      </w:r>
      <w:r w:rsidRPr="000A35AB">
        <w:rPr>
          <w:rFonts w:ascii="Times New Roman" w:hAnsi="Times New Roman" w:cs="Times New Roman"/>
          <w:color w:val="333333"/>
          <w:sz w:val="24"/>
          <w:szCs w:val="24"/>
        </w:rPr>
        <w:t xml:space="preserve"> Review of Scientific Instruments </w:t>
      </w:r>
      <w:r w:rsidRPr="000A35AB">
        <w:rPr>
          <w:rFonts w:ascii="Times New Roman" w:hAnsi="Times New Roman" w:cs="Times New Roman"/>
          <w:b/>
          <w:color w:val="333333"/>
          <w:sz w:val="24"/>
          <w:szCs w:val="24"/>
        </w:rPr>
        <w:t>72</w:t>
      </w:r>
      <w:r w:rsidRPr="000A35AB">
        <w:rPr>
          <w:rFonts w:ascii="Times New Roman" w:hAnsi="Times New Roman" w:cs="Times New Roman" w:hint="eastAsia"/>
          <w:color w:val="333333"/>
          <w:sz w:val="24"/>
          <w:szCs w:val="24"/>
        </w:rPr>
        <w:t xml:space="preserve"> </w:t>
      </w:r>
      <w:r w:rsidRPr="000A35AB">
        <w:rPr>
          <w:rFonts w:ascii="Times New Roman" w:hAnsi="Times New Roman" w:cs="Times New Roman"/>
          <w:color w:val="333333"/>
          <w:sz w:val="24"/>
          <w:szCs w:val="24"/>
        </w:rPr>
        <w:t>2996.</w:t>
      </w:r>
    </w:p>
    <w:sectPr w:rsidR="002962AD" w:rsidRPr="000A35AB" w:rsidSect="006159A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0850" w:rsidRDefault="00E80850" w:rsidP="00613B47">
      <w:pPr>
        <w:spacing w:after="0" w:line="240" w:lineRule="auto"/>
      </w:pPr>
      <w:r>
        <w:separator/>
      </w:r>
    </w:p>
  </w:endnote>
  <w:endnote w:type="continuationSeparator" w:id="0">
    <w:p w:rsidR="00E80850" w:rsidRDefault="00E80850" w:rsidP="00613B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Malgun Gothic">
    <w:altName w:val="Arial Unicode MS"/>
    <w:charset w:val="81"/>
    <w:family w:val="modern"/>
    <w:pitch w:val="variable"/>
    <w:sig w:usb0="00000000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0850" w:rsidRDefault="00E80850" w:rsidP="00613B47">
      <w:pPr>
        <w:spacing w:after="0" w:line="240" w:lineRule="auto"/>
      </w:pPr>
      <w:r>
        <w:separator/>
      </w:r>
    </w:p>
  </w:footnote>
  <w:footnote w:type="continuationSeparator" w:id="0">
    <w:p w:rsidR="00E80850" w:rsidRDefault="00E80850" w:rsidP="00613B4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3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B4C00"/>
    <w:rsid w:val="00014DE2"/>
    <w:rsid w:val="000253CA"/>
    <w:rsid w:val="00067585"/>
    <w:rsid w:val="000814C5"/>
    <w:rsid w:val="00087F8E"/>
    <w:rsid w:val="000906D5"/>
    <w:rsid w:val="000A35AB"/>
    <w:rsid w:val="000E77A8"/>
    <w:rsid w:val="00151011"/>
    <w:rsid w:val="00171EE0"/>
    <w:rsid w:val="001B6EE6"/>
    <w:rsid w:val="001D3A93"/>
    <w:rsid w:val="00214DC0"/>
    <w:rsid w:val="00226135"/>
    <w:rsid w:val="00263B80"/>
    <w:rsid w:val="00282EF8"/>
    <w:rsid w:val="0029319B"/>
    <w:rsid w:val="002962AD"/>
    <w:rsid w:val="002B17E8"/>
    <w:rsid w:val="002E3F08"/>
    <w:rsid w:val="00317ED7"/>
    <w:rsid w:val="0032250B"/>
    <w:rsid w:val="00324E9F"/>
    <w:rsid w:val="00382234"/>
    <w:rsid w:val="00385DBA"/>
    <w:rsid w:val="003869C5"/>
    <w:rsid w:val="003B6993"/>
    <w:rsid w:val="003E06D6"/>
    <w:rsid w:val="00467473"/>
    <w:rsid w:val="004A6814"/>
    <w:rsid w:val="004B4CC6"/>
    <w:rsid w:val="004D23C1"/>
    <w:rsid w:val="00505A92"/>
    <w:rsid w:val="0052044A"/>
    <w:rsid w:val="00536422"/>
    <w:rsid w:val="0054109C"/>
    <w:rsid w:val="0056207C"/>
    <w:rsid w:val="005A547B"/>
    <w:rsid w:val="005A7637"/>
    <w:rsid w:val="005B0D02"/>
    <w:rsid w:val="005F127B"/>
    <w:rsid w:val="0060022A"/>
    <w:rsid w:val="00613B47"/>
    <w:rsid w:val="006159A9"/>
    <w:rsid w:val="00624FF1"/>
    <w:rsid w:val="00642B00"/>
    <w:rsid w:val="00667FDE"/>
    <w:rsid w:val="006A160E"/>
    <w:rsid w:val="006C7180"/>
    <w:rsid w:val="006F7AE5"/>
    <w:rsid w:val="00710F0F"/>
    <w:rsid w:val="00737427"/>
    <w:rsid w:val="00741886"/>
    <w:rsid w:val="008029B7"/>
    <w:rsid w:val="00834AAB"/>
    <w:rsid w:val="00854F54"/>
    <w:rsid w:val="008C347B"/>
    <w:rsid w:val="00911541"/>
    <w:rsid w:val="00941D59"/>
    <w:rsid w:val="00953621"/>
    <w:rsid w:val="009B4C00"/>
    <w:rsid w:val="009B7570"/>
    <w:rsid w:val="009D4EF0"/>
    <w:rsid w:val="00A007CA"/>
    <w:rsid w:val="00A636AC"/>
    <w:rsid w:val="00A65F47"/>
    <w:rsid w:val="00AC79C0"/>
    <w:rsid w:val="00B2026D"/>
    <w:rsid w:val="00B81E63"/>
    <w:rsid w:val="00BC6805"/>
    <w:rsid w:val="00BD5F8C"/>
    <w:rsid w:val="00BE1637"/>
    <w:rsid w:val="00C135FE"/>
    <w:rsid w:val="00C33016"/>
    <w:rsid w:val="00C679A4"/>
    <w:rsid w:val="00C90D70"/>
    <w:rsid w:val="00CB28A7"/>
    <w:rsid w:val="00D73BAB"/>
    <w:rsid w:val="00DD0415"/>
    <w:rsid w:val="00DE428B"/>
    <w:rsid w:val="00E26F7F"/>
    <w:rsid w:val="00E311F9"/>
    <w:rsid w:val="00E53E6A"/>
    <w:rsid w:val="00E54329"/>
    <w:rsid w:val="00E80850"/>
    <w:rsid w:val="00F10D2B"/>
    <w:rsid w:val="00F820D7"/>
    <w:rsid w:val="00FC6B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59A9"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9B4C00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680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6805"/>
    <w:rPr>
      <w:rFonts w:asciiTheme="majorHAnsi" w:eastAsiaTheme="majorEastAsia" w:hAnsiTheme="majorHAnsi" w:cstheme="majorBid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13B47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613B47"/>
  </w:style>
  <w:style w:type="paragraph" w:styleId="Footer">
    <w:name w:val="footer"/>
    <w:basedOn w:val="Normal"/>
    <w:link w:val="FooterChar"/>
    <w:uiPriority w:val="99"/>
    <w:unhideWhenUsed/>
    <w:rsid w:val="00613B47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613B47"/>
  </w:style>
  <w:style w:type="character" w:styleId="Hyperlink">
    <w:name w:val="Hyperlink"/>
    <w:basedOn w:val="DefaultParagraphFont"/>
    <w:uiPriority w:val="99"/>
    <w:rsid w:val="00E311F9"/>
    <w:rPr>
      <w:rFonts w:cs="Times New Roman"/>
      <w:color w:val="0000FF"/>
      <w:u w:val="single"/>
    </w:rPr>
  </w:style>
  <w:style w:type="paragraph" w:customStyle="1" w:styleId="abs">
    <w:name w:val="abs"/>
    <w:basedOn w:val="Normal"/>
    <w:next w:val="p"/>
    <w:link w:val="absChar"/>
    <w:rsid w:val="00E311F9"/>
    <w:pPr>
      <w:widowControl/>
      <w:wordWrap/>
      <w:autoSpaceDE/>
      <w:autoSpaceDN/>
      <w:spacing w:after="240" w:line="480" w:lineRule="atLeast"/>
      <w:jc w:val="left"/>
    </w:pPr>
    <w:rPr>
      <w:rFonts w:ascii="Times New Roman" w:eastAsia="Batang" w:hAnsi="Times New Roman" w:cs="Times New Roman"/>
      <w:b/>
      <w:kern w:val="0"/>
      <w:sz w:val="24"/>
      <w:szCs w:val="20"/>
      <w:lang w:val="en-GB" w:eastAsia="en-US"/>
    </w:rPr>
  </w:style>
  <w:style w:type="paragraph" w:customStyle="1" w:styleId="p">
    <w:name w:val="p"/>
    <w:link w:val="pChar"/>
    <w:rsid w:val="00E311F9"/>
    <w:pPr>
      <w:spacing w:after="360" w:line="480" w:lineRule="atLeast"/>
      <w:ind w:firstLine="567"/>
      <w:jc w:val="left"/>
    </w:pPr>
    <w:rPr>
      <w:rFonts w:ascii="Times New Roman" w:eastAsia="Batang" w:hAnsi="Times New Roman" w:cs="Times New Roman"/>
      <w:kern w:val="0"/>
      <w:sz w:val="24"/>
      <w:szCs w:val="20"/>
      <w:lang w:val="en-GB" w:eastAsia="en-US"/>
    </w:rPr>
  </w:style>
  <w:style w:type="character" w:customStyle="1" w:styleId="pChar">
    <w:name w:val="p Char"/>
    <w:link w:val="p"/>
    <w:rsid w:val="00E311F9"/>
    <w:rPr>
      <w:rFonts w:ascii="Times New Roman" w:eastAsia="Batang" w:hAnsi="Times New Roman" w:cs="Times New Roman"/>
      <w:kern w:val="0"/>
      <w:sz w:val="24"/>
      <w:szCs w:val="20"/>
      <w:lang w:val="en-GB" w:eastAsia="en-US"/>
    </w:rPr>
  </w:style>
  <w:style w:type="character" w:customStyle="1" w:styleId="absChar">
    <w:name w:val="abs Char"/>
    <w:link w:val="abs"/>
    <w:rsid w:val="00E311F9"/>
    <w:rPr>
      <w:rFonts w:ascii="Times New Roman" w:eastAsia="Batang" w:hAnsi="Times New Roman" w:cs="Times New Roman"/>
      <w:b/>
      <w:kern w:val="0"/>
      <w:sz w:val="24"/>
      <w:szCs w:val="20"/>
      <w:lang w:val="en-GB" w:eastAsia="en-US"/>
    </w:rPr>
  </w:style>
  <w:style w:type="table" w:styleId="TableGrid">
    <w:name w:val="Table Grid"/>
    <w:basedOn w:val="TableNormal"/>
    <w:uiPriority w:val="59"/>
    <w:rsid w:val="00282EF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aintext">
    <w:name w:val="Main text"/>
    <w:basedOn w:val="Normal"/>
    <w:link w:val="MaintextChar"/>
    <w:autoRedefine/>
    <w:rsid w:val="00E53E6A"/>
    <w:pPr>
      <w:widowControl/>
      <w:wordWrap/>
      <w:autoSpaceDE/>
      <w:autoSpaceDN/>
      <w:spacing w:after="0" w:line="480" w:lineRule="auto"/>
      <w:ind w:firstLineChars="200" w:firstLine="480"/>
    </w:pPr>
    <w:rPr>
      <w:rFonts w:ascii="Times New Roman" w:eastAsia="MS Mincho" w:hAnsi="Times New Roman" w:cs="Times New Roman"/>
      <w:kern w:val="0"/>
      <w:sz w:val="24"/>
      <w:szCs w:val="24"/>
      <w:lang w:eastAsia="ja-JP"/>
    </w:rPr>
  </w:style>
  <w:style w:type="character" w:customStyle="1" w:styleId="MaintextChar">
    <w:name w:val="Main text Char"/>
    <w:link w:val="Maintext"/>
    <w:rsid w:val="00E53E6A"/>
    <w:rPr>
      <w:rFonts w:ascii="Times New Roman" w:eastAsia="MS Mincho" w:hAnsi="Times New Roman" w:cs="Times New Roman"/>
      <w:kern w:val="0"/>
      <w:sz w:val="24"/>
      <w:szCs w:val="24"/>
      <w:lang w:eastAsia="ja-JP"/>
    </w:rPr>
  </w:style>
  <w:style w:type="paragraph" w:styleId="NoSpacing">
    <w:name w:val="No Spacing"/>
    <w:uiPriority w:val="1"/>
    <w:qFormat/>
    <w:rsid w:val="00E53E6A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ddresses">
    <w:name w:val="Addresses"/>
    <w:basedOn w:val="Normal"/>
    <w:autoRedefine/>
    <w:rsid w:val="00536422"/>
    <w:pPr>
      <w:widowControl/>
      <w:tabs>
        <w:tab w:val="left" w:pos="709"/>
      </w:tabs>
      <w:wordWrap/>
      <w:autoSpaceDE/>
      <w:autoSpaceDN/>
      <w:spacing w:after="0" w:line="240" w:lineRule="auto"/>
      <w:jc w:val="left"/>
    </w:pPr>
    <w:rPr>
      <w:rFonts w:ascii="Times New Roman" w:eastAsia="MS Mincho" w:hAnsi="Times New Roman" w:cs="Times New Roman"/>
      <w:kern w:val="0"/>
      <w:sz w:val="24"/>
      <w:szCs w:val="24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B4C00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BC6805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BC680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613B47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613B47"/>
  </w:style>
  <w:style w:type="paragraph" w:styleId="a6">
    <w:name w:val="footer"/>
    <w:basedOn w:val="a"/>
    <w:link w:val="Char1"/>
    <w:uiPriority w:val="99"/>
    <w:unhideWhenUsed/>
    <w:rsid w:val="00613B47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613B47"/>
  </w:style>
  <w:style w:type="character" w:styleId="a7">
    <w:name w:val="Hyperlink"/>
    <w:basedOn w:val="a0"/>
    <w:uiPriority w:val="99"/>
    <w:rsid w:val="00E311F9"/>
    <w:rPr>
      <w:rFonts w:cs="Times New Roman"/>
      <w:color w:val="0000FF"/>
      <w:u w:val="single"/>
    </w:rPr>
  </w:style>
  <w:style w:type="paragraph" w:customStyle="1" w:styleId="abs">
    <w:name w:val="abs"/>
    <w:basedOn w:val="a"/>
    <w:next w:val="p"/>
    <w:link w:val="absChar"/>
    <w:rsid w:val="00E311F9"/>
    <w:pPr>
      <w:widowControl/>
      <w:wordWrap/>
      <w:autoSpaceDE/>
      <w:autoSpaceDN/>
      <w:spacing w:after="240" w:line="480" w:lineRule="atLeast"/>
      <w:jc w:val="left"/>
    </w:pPr>
    <w:rPr>
      <w:rFonts w:ascii="Times New Roman" w:eastAsia="바탕" w:hAnsi="Times New Roman" w:cs="Times New Roman"/>
      <w:b/>
      <w:kern w:val="0"/>
      <w:sz w:val="24"/>
      <w:szCs w:val="20"/>
      <w:lang w:val="en-GB" w:eastAsia="en-US"/>
    </w:rPr>
  </w:style>
  <w:style w:type="paragraph" w:customStyle="1" w:styleId="p">
    <w:name w:val="p"/>
    <w:link w:val="pChar"/>
    <w:rsid w:val="00E311F9"/>
    <w:pPr>
      <w:spacing w:after="360" w:line="480" w:lineRule="atLeast"/>
      <w:ind w:firstLine="567"/>
      <w:jc w:val="left"/>
    </w:pPr>
    <w:rPr>
      <w:rFonts w:ascii="Times New Roman" w:eastAsia="바탕" w:hAnsi="Times New Roman" w:cs="Times New Roman"/>
      <w:kern w:val="0"/>
      <w:sz w:val="24"/>
      <w:szCs w:val="20"/>
      <w:lang w:val="en-GB" w:eastAsia="en-US"/>
    </w:rPr>
  </w:style>
  <w:style w:type="character" w:customStyle="1" w:styleId="pChar">
    <w:name w:val="p Char"/>
    <w:link w:val="p"/>
    <w:rsid w:val="00E311F9"/>
    <w:rPr>
      <w:rFonts w:ascii="Times New Roman" w:eastAsia="바탕" w:hAnsi="Times New Roman" w:cs="Times New Roman"/>
      <w:kern w:val="0"/>
      <w:sz w:val="24"/>
      <w:szCs w:val="20"/>
      <w:lang w:val="en-GB" w:eastAsia="en-US"/>
    </w:rPr>
  </w:style>
  <w:style w:type="character" w:customStyle="1" w:styleId="absChar">
    <w:name w:val="abs Char"/>
    <w:link w:val="abs"/>
    <w:rsid w:val="00E311F9"/>
    <w:rPr>
      <w:rFonts w:ascii="Times New Roman" w:eastAsia="바탕" w:hAnsi="Times New Roman" w:cs="Times New Roman"/>
      <w:b/>
      <w:kern w:val="0"/>
      <w:sz w:val="24"/>
      <w:szCs w:val="20"/>
      <w:lang w:val="en-GB" w:eastAsia="en-US"/>
    </w:rPr>
  </w:style>
  <w:style w:type="table" w:styleId="a8">
    <w:name w:val="Table Grid"/>
    <w:basedOn w:val="a1"/>
    <w:uiPriority w:val="59"/>
    <w:rsid w:val="00282EF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aintext">
    <w:name w:val="Main text"/>
    <w:basedOn w:val="a"/>
    <w:link w:val="MaintextChar"/>
    <w:autoRedefine/>
    <w:rsid w:val="00E53E6A"/>
    <w:pPr>
      <w:widowControl/>
      <w:wordWrap/>
      <w:autoSpaceDE/>
      <w:autoSpaceDN/>
      <w:spacing w:after="0" w:line="480" w:lineRule="auto"/>
      <w:ind w:firstLineChars="200" w:firstLine="480"/>
    </w:pPr>
    <w:rPr>
      <w:rFonts w:ascii="Times New Roman" w:eastAsia="MS Mincho" w:hAnsi="Times New Roman" w:cs="Times New Roman"/>
      <w:kern w:val="0"/>
      <w:sz w:val="24"/>
      <w:szCs w:val="24"/>
      <w:lang w:val="x-none" w:eastAsia="ja-JP"/>
    </w:rPr>
  </w:style>
  <w:style w:type="character" w:customStyle="1" w:styleId="MaintextChar">
    <w:name w:val="Main text Char"/>
    <w:link w:val="Maintext"/>
    <w:rsid w:val="00E53E6A"/>
    <w:rPr>
      <w:rFonts w:ascii="Times New Roman" w:eastAsia="MS Mincho" w:hAnsi="Times New Roman" w:cs="Times New Roman"/>
      <w:kern w:val="0"/>
      <w:sz w:val="24"/>
      <w:szCs w:val="24"/>
      <w:lang w:val="x-none" w:eastAsia="ja-JP"/>
    </w:rPr>
  </w:style>
  <w:style w:type="paragraph" w:styleId="a9">
    <w:name w:val="No Spacing"/>
    <w:uiPriority w:val="1"/>
    <w:qFormat/>
    <w:rsid w:val="00E53E6A"/>
    <w:pPr>
      <w:widowControl w:val="0"/>
      <w:wordWrap w:val="0"/>
      <w:autoSpaceDE w:val="0"/>
      <w:autoSpaceDN w:val="0"/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8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8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8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5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9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wmf"/><Relationship Id="rId18" Type="http://schemas.openxmlformats.org/officeDocument/2006/relationships/image" Target="media/image8.png"/><Relationship Id="rId26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21" Type="http://schemas.openxmlformats.org/officeDocument/2006/relationships/image" Target="media/image11.jpeg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4.bin"/><Relationship Id="rId25" Type="http://schemas.openxmlformats.org/officeDocument/2006/relationships/image" Target="media/image15.emf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image" Target="media/image10.jpeg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sjk@hanyang.ac.kr" TargetMode="External"/><Relationship Id="rId11" Type="http://schemas.openxmlformats.org/officeDocument/2006/relationships/image" Target="media/image4.wmf"/><Relationship Id="rId24" Type="http://schemas.openxmlformats.org/officeDocument/2006/relationships/image" Target="media/image14.jpe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9.png"/><Relationship Id="rId4" Type="http://schemas.openxmlformats.org/officeDocument/2006/relationships/footnotes" Target="footnotes.xml"/><Relationship Id="rId9" Type="http://schemas.openxmlformats.org/officeDocument/2006/relationships/image" Target="media/image3.wmf"/><Relationship Id="rId14" Type="http://schemas.openxmlformats.org/officeDocument/2006/relationships/oleObject" Target="embeddings/oleObject3.bin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643</Words>
  <Characters>3669</Characters>
  <Application>Microsoft Office Word</Application>
  <DocSecurity>0</DocSecurity>
  <Lines>30</Lines>
  <Paragraphs>8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NBT1</dc:creator>
  <cp:lastModifiedBy>Library</cp:lastModifiedBy>
  <cp:revision>2</cp:revision>
  <cp:lastPrinted>2011-09-01T07:38:00Z</cp:lastPrinted>
  <dcterms:created xsi:type="dcterms:W3CDTF">2013-05-14T02:09:00Z</dcterms:created>
  <dcterms:modified xsi:type="dcterms:W3CDTF">2013-05-14T02:09:00Z</dcterms:modified>
</cp:coreProperties>
</file>